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9FE62" w14:textId="36A1B4A5" w:rsidR="0069753D" w:rsidRDefault="0069753D" w:rsidP="0069753D">
      <w:pPr>
        <w:pStyle w:val="Tytu"/>
      </w:pPr>
      <w:r>
        <w:t>Instrukcja uruchomienia projektu testowego dla P1 w zakresie obsługi wyników badań histopatologicznych.</w:t>
      </w:r>
    </w:p>
    <w:p w14:paraId="3010C8BC" w14:textId="77777777" w:rsidR="0069753D" w:rsidRDefault="0069753D" w:rsidP="0069753D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br w:type="page"/>
      </w:r>
    </w:p>
    <w:p w14:paraId="0EF1AF43" w14:textId="77777777" w:rsidR="0069753D" w:rsidRDefault="0069753D" w:rsidP="0069753D">
      <w:pPr>
        <w:pStyle w:val="Nagwek1"/>
      </w:pPr>
      <w:r>
        <w:lastRenderedPageBreak/>
        <w:t>Wstęp</w:t>
      </w:r>
    </w:p>
    <w:p w14:paraId="68DD6472" w14:textId="0A4E0196" w:rsidR="0069753D" w:rsidRDefault="0069753D" w:rsidP="0069753D">
      <w:pPr>
        <w:jc w:val="both"/>
      </w:pPr>
      <w:r>
        <w:t xml:space="preserve">W celu usprawnienia integracji P1 w zakresie obsługi wyników badań histopatologicznych został przygotowany projekt testów </w:t>
      </w:r>
      <w:proofErr w:type="spellStart"/>
      <w:r>
        <w:t>SoapUI</w:t>
      </w:r>
      <w:proofErr w:type="spellEnd"/>
      <w:r>
        <w:t xml:space="preserve">. Projekt testów </w:t>
      </w:r>
      <w:proofErr w:type="spellStart"/>
      <w:r>
        <w:t>SoapUI</w:t>
      </w:r>
      <w:proofErr w:type="spellEnd"/>
      <w:r>
        <w:t xml:space="preserve"> obejmuje przypadki testowe. Domyślnie testy uruchamiane są na Środowisku Integracyjnym.</w:t>
      </w:r>
    </w:p>
    <w:p w14:paraId="106351B8" w14:textId="77777777" w:rsidR="0069753D" w:rsidRDefault="0069753D" w:rsidP="0069753D">
      <w:pPr>
        <w:pStyle w:val="Nagwek1"/>
      </w:pPr>
      <w:r>
        <w:t>Wymagania</w:t>
      </w:r>
    </w:p>
    <w:p w14:paraId="4D42AD53" w14:textId="77777777" w:rsidR="0069753D" w:rsidRDefault="0069753D" w:rsidP="0069753D">
      <w:pPr>
        <w:ind w:left="360"/>
      </w:pPr>
      <w:r>
        <w:t xml:space="preserve">W celu uruchomienia przekazanego projektu </w:t>
      </w:r>
      <w:proofErr w:type="spellStart"/>
      <w:r>
        <w:t>SoapUI</w:t>
      </w:r>
      <w:proofErr w:type="spellEnd"/>
      <w:r>
        <w:t xml:space="preserve"> należy wykonać instalację i konfigurację następującego oprogramowania:</w:t>
      </w:r>
    </w:p>
    <w:p w14:paraId="12002CCF" w14:textId="77777777" w:rsidR="0069753D" w:rsidRDefault="0069753D" w:rsidP="0069753D">
      <w:pPr>
        <w:pStyle w:val="Akapitzlist"/>
        <w:numPr>
          <w:ilvl w:val="0"/>
          <w:numId w:val="1"/>
        </w:numPr>
        <w:ind w:left="720"/>
      </w:pPr>
      <w:r>
        <w:t>JDK Oracle 1.8</w:t>
      </w:r>
    </w:p>
    <w:p w14:paraId="2BC3CB01" w14:textId="3F8DDA5F" w:rsidR="0069753D" w:rsidRDefault="0069753D" w:rsidP="0069753D">
      <w:pPr>
        <w:pStyle w:val="Akapitzlist"/>
        <w:numPr>
          <w:ilvl w:val="0"/>
          <w:numId w:val="1"/>
        </w:numPr>
        <w:ind w:left="720"/>
      </w:pPr>
      <w:proofErr w:type="spellStart"/>
      <w:r>
        <w:t>SoapUI</w:t>
      </w:r>
      <w:proofErr w:type="spellEnd"/>
      <w:r>
        <w:t xml:space="preserve"> w wersji 5.6.1 (wybrać wersję bez JAVA – „</w:t>
      </w:r>
      <w:proofErr w:type="spellStart"/>
      <w:r>
        <w:t>java</w:t>
      </w:r>
      <w:proofErr w:type="spellEnd"/>
      <w:r>
        <w:t xml:space="preserve"> not </w:t>
      </w:r>
      <w:proofErr w:type="spellStart"/>
      <w:r>
        <w:t>included</w:t>
      </w:r>
      <w:proofErr w:type="spellEnd"/>
      <w:r>
        <w:t>”)</w:t>
      </w:r>
    </w:p>
    <w:p w14:paraId="114FBBFC" w14:textId="77777777" w:rsidR="0069753D" w:rsidRDefault="0069753D" w:rsidP="0069753D">
      <w:pPr>
        <w:pStyle w:val="Akapitzlist"/>
        <w:numPr>
          <w:ilvl w:val="0"/>
          <w:numId w:val="1"/>
        </w:numPr>
        <w:ind w:left="720"/>
      </w:pPr>
      <w:r>
        <w:t>Klucze i certyfikaty otrzymane od CEZ:</w:t>
      </w:r>
    </w:p>
    <w:p w14:paraId="3AEB6520" w14:textId="77777777" w:rsidR="0069753D" w:rsidRDefault="0069753D" w:rsidP="0069753D">
      <w:pPr>
        <w:pStyle w:val="Akapitzlist"/>
        <w:numPr>
          <w:ilvl w:val="1"/>
          <w:numId w:val="1"/>
        </w:numPr>
      </w:pPr>
      <w:r>
        <w:t>Do uwierzytelnienia danych (</w:t>
      </w:r>
      <w:proofErr w:type="spellStart"/>
      <w:r>
        <w:t>wss</w:t>
      </w:r>
      <w:proofErr w:type="spellEnd"/>
      <w:r>
        <w:t>)</w:t>
      </w:r>
    </w:p>
    <w:p w14:paraId="73934767" w14:textId="77777777" w:rsidR="0069753D" w:rsidRDefault="0069753D" w:rsidP="0069753D">
      <w:pPr>
        <w:pStyle w:val="Akapitzlist"/>
        <w:numPr>
          <w:ilvl w:val="1"/>
          <w:numId w:val="1"/>
        </w:numPr>
      </w:pPr>
      <w:r>
        <w:t>Do uwierzytelnienia systemu (</w:t>
      </w:r>
      <w:proofErr w:type="spellStart"/>
      <w:r>
        <w:t>tls</w:t>
      </w:r>
      <w:proofErr w:type="spellEnd"/>
      <w:r>
        <w:t>)</w:t>
      </w:r>
    </w:p>
    <w:p w14:paraId="74271EE5" w14:textId="77777777" w:rsidR="0069753D" w:rsidRDefault="0069753D" w:rsidP="0069753D">
      <w:pPr>
        <w:pStyle w:val="Nagwek1"/>
      </w:pPr>
      <w:r>
        <w:t>Zawartość przekazanego archiwum zip</w:t>
      </w:r>
    </w:p>
    <w:p w14:paraId="1BD9275D" w14:textId="77777777" w:rsidR="0069753D" w:rsidRDefault="0069753D" w:rsidP="0069753D">
      <w:pPr>
        <w:pStyle w:val="Akapitzlist"/>
        <w:numPr>
          <w:ilvl w:val="0"/>
          <w:numId w:val="2"/>
        </w:numPr>
        <w:ind w:left="720"/>
      </w:pPr>
      <w:r>
        <w:t>Niniejszy dokument.</w:t>
      </w:r>
    </w:p>
    <w:p w14:paraId="74C7CB1C" w14:textId="23D21368" w:rsidR="0069753D" w:rsidRDefault="0069753D" w:rsidP="0069753D">
      <w:pPr>
        <w:pStyle w:val="Akapitzlist"/>
        <w:numPr>
          <w:ilvl w:val="0"/>
          <w:numId w:val="2"/>
        </w:numPr>
        <w:ind w:left="720"/>
      </w:pPr>
      <w:proofErr w:type="spellStart"/>
      <w:r w:rsidRPr="0069753D">
        <w:rPr>
          <w:i/>
        </w:rPr>
        <w:t>ObslugaBadanHistopatologicznychWS</w:t>
      </w:r>
      <w:proofErr w:type="spellEnd"/>
      <w:r w:rsidRPr="0069753D">
        <w:rPr>
          <w:i/>
        </w:rPr>
        <w:t>-CeZ-</w:t>
      </w:r>
      <w:proofErr w:type="spellStart"/>
      <w:r w:rsidRPr="0069753D">
        <w:rPr>
          <w:i/>
        </w:rPr>
        <w:t>SoapUI</w:t>
      </w:r>
      <w:proofErr w:type="spellEnd"/>
      <w:r>
        <w:t>.</w:t>
      </w:r>
    </w:p>
    <w:p w14:paraId="2FC7F772" w14:textId="77777777" w:rsidR="0069753D" w:rsidRDefault="0069753D" w:rsidP="0069753D">
      <w:pPr>
        <w:pStyle w:val="Akapitzlist"/>
        <w:numPr>
          <w:ilvl w:val="0"/>
          <w:numId w:val="2"/>
        </w:numPr>
        <w:ind w:left="720"/>
      </w:pPr>
      <w:r>
        <w:t xml:space="preserve">Katalog </w:t>
      </w:r>
      <w:r>
        <w:rPr>
          <w:i/>
        </w:rPr>
        <w:t>dokumenty</w:t>
      </w:r>
      <w:r>
        <w:t xml:space="preserve"> – katalog z przykładowymi dokumentami używanymi w projekcie testowym</w:t>
      </w:r>
    </w:p>
    <w:p w14:paraId="256C9713" w14:textId="77777777" w:rsidR="0069753D" w:rsidRDefault="0069753D" w:rsidP="0069753D">
      <w:pPr>
        <w:pStyle w:val="Akapitzlist"/>
        <w:numPr>
          <w:ilvl w:val="0"/>
          <w:numId w:val="2"/>
        </w:numPr>
        <w:ind w:left="720"/>
      </w:pPr>
      <w:r>
        <w:t xml:space="preserve">Katalog </w:t>
      </w:r>
      <w:proofErr w:type="spellStart"/>
      <w:r w:rsidRPr="004109F0">
        <w:rPr>
          <w:i/>
        </w:rPr>
        <w:t>keys</w:t>
      </w:r>
      <w:proofErr w:type="spellEnd"/>
      <w:r>
        <w:t xml:space="preserve"> – katalog na plik p12 z kluczem i certyfikatem używanym w WS-Security i podpisie pracowników.</w:t>
      </w:r>
    </w:p>
    <w:p w14:paraId="51EC7264" w14:textId="77777777" w:rsidR="0069753D" w:rsidRPr="00730795" w:rsidRDefault="0069753D" w:rsidP="0069753D">
      <w:pPr>
        <w:ind w:left="360"/>
      </w:pPr>
      <w:r>
        <w:t xml:space="preserve">Plik zip należy rozpakować. W katalogu </w:t>
      </w:r>
      <w:proofErr w:type="spellStart"/>
      <w:r w:rsidRPr="004109F0">
        <w:rPr>
          <w:i/>
        </w:rPr>
        <w:t>keys</w:t>
      </w:r>
      <w:proofErr w:type="spellEnd"/>
      <w:r>
        <w:t xml:space="preserve"> należy umieścić otrzymany od CEZ plik p12 z kluczami i certyfikatami do WS-Security.</w:t>
      </w:r>
    </w:p>
    <w:p w14:paraId="76ED52E5" w14:textId="77777777" w:rsidR="0069753D" w:rsidRDefault="0069753D" w:rsidP="0069753D">
      <w:pPr>
        <w:pStyle w:val="Nagwek1"/>
      </w:pPr>
      <w:r>
        <w:t xml:space="preserve">Konfiguracja dodatkowa narzędzia </w:t>
      </w:r>
      <w:proofErr w:type="spellStart"/>
      <w:r>
        <w:t>SoapUI</w:t>
      </w:r>
      <w:proofErr w:type="spellEnd"/>
    </w:p>
    <w:p w14:paraId="099222F7" w14:textId="77777777" w:rsidR="0069753D" w:rsidRDefault="0069753D" w:rsidP="0069753D">
      <w:pPr>
        <w:pStyle w:val="Akapitzlist"/>
        <w:numPr>
          <w:ilvl w:val="0"/>
          <w:numId w:val="3"/>
        </w:numPr>
      </w:pPr>
      <w:r>
        <w:t>Konfiguracja połączenia SSL</w:t>
      </w:r>
    </w:p>
    <w:p w14:paraId="4654164D" w14:textId="77777777" w:rsidR="0069753D" w:rsidRPr="00810EA9" w:rsidRDefault="0069753D" w:rsidP="0069753D">
      <w:pPr>
        <w:pStyle w:val="Akapitzlist"/>
        <w:numPr>
          <w:ilvl w:val="0"/>
          <w:numId w:val="4"/>
        </w:numPr>
      </w:pPr>
      <w:r>
        <w:t xml:space="preserve">W menu </w:t>
      </w:r>
      <w:r w:rsidRPr="005227BE">
        <w:rPr>
          <w:i/>
        </w:rPr>
        <w:t>File</w:t>
      </w:r>
      <w:r>
        <w:t xml:space="preserve"> </w:t>
      </w:r>
      <w:proofErr w:type="spellStart"/>
      <w:r>
        <w:t>SoapUI</w:t>
      </w:r>
      <w:proofErr w:type="spellEnd"/>
      <w:r>
        <w:t xml:space="preserve"> należy wybrać </w:t>
      </w:r>
      <w:proofErr w:type="spellStart"/>
      <w:r w:rsidRPr="00810EA9">
        <w:rPr>
          <w:i/>
        </w:rPr>
        <w:t>Preferences</w:t>
      </w:r>
      <w:proofErr w:type="spellEnd"/>
      <w:r>
        <w:rPr>
          <w:i/>
        </w:rPr>
        <w:t>.</w:t>
      </w:r>
    </w:p>
    <w:p w14:paraId="22E86722" w14:textId="77777777" w:rsidR="0069753D" w:rsidRPr="00810EA9" w:rsidRDefault="0069753D" w:rsidP="0069753D">
      <w:pPr>
        <w:pStyle w:val="Akapitzlist"/>
        <w:numPr>
          <w:ilvl w:val="0"/>
          <w:numId w:val="4"/>
        </w:numPr>
      </w:pPr>
      <w:r>
        <w:t xml:space="preserve">W oknie </w:t>
      </w:r>
      <w:proofErr w:type="spellStart"/>
      <w:r w:rsidRPr="00810EA9">
        <w:rPr>
          <w:i/>
        </w:rPr>
        <w:t>Preferences</w:t>
      </w:r>
      <w:proofErr w:type="spellEnd"/>
      <w:r>
        <w:t xml:space="preserve"> wybieramy zakładkę </w:t>
      </w:r>
      <w:r w:rsidRPr="00810EA9">
        <w:rPr>
          <w:i/>
        </w:rPr>
        <w:t xml:space="preserve">SSL </w:t>
      </w:r>
      <w:proofErr w:type="spellStart"/>
      <w:r w:rsidRPr="00810EA9">
        <w:rPr>
          <w:i/>
        </w:rPr>
        <w:t>Settings</w:t>
      </w:r>
      <w:proofErr w:type="spellEnd"/>
      <w:r>
        <w:rPr>
          <w:i/>
        </w:rPr>
        <w:t>.</w:t>
      </w:r>
    </w:p>
    <w:p w14:paraId="48C9510D" w14:textId="77777777" w:rsidR="0069753D" w:rsidRDefault="0069753D" w:rsidP="0069753D">
      <w:pPr>
        <w:pStyle w:val="Akapitzlist"/>
        <w:numPr>
          <w:ilvl w:val="0"/>
          <w:numId w:val="4"/>
        </w:numPr>
      </w:pPr>
      <w:r>
        <w:t xml:space="preserve">W polu </w:t>
      </w:r>
      <w:proofErr w:type="spellStart"/>
      <w:r>
        <w:t>KeyStore</w:t>
      </w:r>
      <w:proofErr w:type="spellEnd"/>
      <w:r>
        <w:t xml:space="preserve"> wskazujemy otrzymany od CEZ plik z kluczami i certyfikatami do połączenia TLS.</w:t>
      </w:r>
    </w:p>
    <w:p w14:paraId="6E37476C" w14:textId="77777777" w:rsidR="0069753D" w:rsidRDefault="0069753D" w:rsidP="0069753D">
      <w:pPr>
        <w:pStyle w:val="Akapitzlist"/>
        <w:numPr>
          <w:ilvl w:val="0"/>
          <w:numId w:val="4"/>
        </w:numPr>
      </w:pPr>
      <w:r>
        <w:t xml:space="preserve">W polu </w:t>
      </w:r>
      <w:proofErr w:type="spellStart"/>
      <w:r>
        <w:t>KeyStore</w:t>
      </w:r>
      <w:proofErr w:type="spellEnd"/>
      <w:r>
        <w:t xml:space="preserve"> </w:t>
      </w:r>
      <w:proofErr w:type="spellStart"/>
      <w:r>
        <w:t>Password</w:t>
      </w:r>
      <w:proofErr w:type="spellEnd"/>
      <w:r>
        <w:t xml:space="preserve"> wprowadzamy hasło do pliku p12.</w:t>
      </w:r>
    </w:p>
    <w:p w14:paraId="59BBE30F" w14:textId="77777777" w:rsidR="0069753D" w:rsidRPr="00104E78" w:rsidRDefault="0069753D" w:rsidP="0069753D">
      <w:pPr>
        <w:pStyle w:val="Akapitzlist"/>
        <w:numPr>
          <w:ilvl w:val="0"/>
          <w:numId w:val="4"/>
        </w:numPr>
        <w:rPr>
          <w:lang w:val="en-US"/>
        </w:rPr>
      </w:pPr>
      <w:proofErr w:type="spellStart"/>
      <w:r w:rsidRPr="00104E78">
        <w:rPr>
          <w:lang w:val="en-US"/>
        </w:rPr>
        <w:t>Zaznaczamy</w:t>
      </w:r>
      <w:proofErr w:type="spellEnd"/>
      <w:r w:rsidRPr="00104E78">
        <w:rPr>
          <w:lang w:val="en-US"/>
        </w:rPr>
        <w:t xml:space="preserve"> </w:t>
      </w:r>
      <w:proofErr w:type="spellStart"/>
      <w:r w:rsidRPr="00104E78">
        <w:rPr>
          <w:lang w:val="en-US"/>
        </w:rPr>
        <w:t>opcję</w:t>
      </w:r>
      <w:proofErr w:type="spellEnd"/>
      <w:r w:rsidRPr="00104E78">
        <w:rPr>
          <w:lang w:val="en-US"/>
        </w:rPr>
        <w:t xml:space="preserve"> </w:t>
      </w:r>
      <w:r w:rsidRPr="00104E78">
        <w:rPr>
          <w:i/>
          <w:lang w:val="en-US"/>
        </w:rPr>
        <w:t>requires client authentication</w:t>
      </w:r>
      <w:r w:rsidRPr="00104E78">
        <w:rPr>
          <w:lang w:val="en-US"/>
        </w:rPr>
        <w:t xml:space="preserve"> w </w:t>
      </w:r>
      <w:proofErr w:type="spellStart"/>
      <w:r w:rsidRPr="00104E78">
        <w:rPr>
          <w:lang w:val="en-US"/>
        </w:rPr>
        <w:t>polu</w:t>
      </w:r>
      <w:proofErr w:type="spellEnd"/>
      <w:r w:rsidRPr="00104E78">
        <w:rPr>
          <w:lang w:val="en-US"/>
        </w:rPr>
        <w:t xml:space="preserve"> </w:t>
      </w:r>
      <w:r w:rsidRPr="00104E78">
        <w:rPr>
          <w:i/>
          <w:lang w:val="en-US"/>
        </w:rPr>
        <w:t>Client Authentication</w:t>
      </w:r>
    </w:p>
    <w:p w14:paraId="180294C9" w14:textId="17642130" w:rsidR="0069753D" w:rsidRDefault="0069753D" w:rsidP="0069753D">
      <w:pPr>
        <w:pStyle w:val="Akapitzlist"/>
        <w:numPr>
          <w:ilvl w:val="0"/>
          <w:numId w:val="4"/>
        </w:numPr>
      </w:pPr>
      <w:r>
        <w:t>Klikamy OK.</w:t>
      </w:r>
      <w:r w:rsidR="000548E6">
        <w:br/>
      </w:r>
      <w:r w:rsidR="000548E6">
        <w:br/>
      </w:r>
    </w:p>
    <w:p w14:paraId="2A3E6807" w14:textId="77777777" w:rsidR="000548E6" w:rsidRDefault="000548E6" w:rsidP="000548E6">
      <w:pPr>
        <w:pStyle w:val="Nagwek2"/>
        <w:keepLines w:val="0"/>
        <w:spacing w:before="480" w:after="120" w:line="312" w:lineRule="auto"/>
        <w:ind w:left="720" w:hanging="360"/>
        <w:jc w:val="both"/>
      </w:pPr>
      <w:bookmarkStart w:id="0" w:name="_Toc61950945"/>
      <w:r>
        <w:t>Konfiguracja projektu:</w:t>
      </w:r>
      <w:bookmarkEnd w:id="0"/>
    </w:p>
    <w:p w14:paraId="37299548" w14:textId="77777777" w:rsidR="000548E6" w:rsidRDefault="000548E6" w:rsidP="000548E6">
      <w:pPr>
        <w:pStyle w:val="Akapitzlist"/>
        <w:numPr>
          <w:ilvl w:val="0"/>
          <w:numId w:val="7"/>
        </w:numPr>
      </w:pPr>
      <w:r>
        <w:t>Należy kliknąć</w:t>
      </w:r>
      <w:r w:rsidRPr="00B76AED">
        <w:t xml:space="preserve"> 2x</w:t>
      </w:r>
      <w:r>
        <w:t xml:space="preserve"> (dwa razy)</w:t>
      </w:r>
      <w:r w:rsidRPr="00B76AED">
        <w:t xml:space="preserve"> w zaimportowany projekt </w:t>
      </w:r>
      <w:proofErr w:type="spellStart"/>
      <w:r w:rsidRPr="00B76AED">
        <w:t>SoapUI</w:t>
      </w:r>
      <w:proofErr w:type="spellEnd"/>
    </w:p>
    <w:p w14:paraId="5150C299" w14:textId="77777777" w:rsidR="000548E6" w:rsidRPr="00B76AED" w:rsidRDefault="000548E6" w:rsidP="000548E6">
      <w:pPr>
        <w:pStyle w:val="Akapitzlist"/>
        <w:numPr>
          <w:ilvl w:val="0"/>
          <w:numId w:val="7"/>
        </w:numPr>
      </w:pPr>
      <w:r w:rsidRPr="00B76AED">
        <w:t>W uruchomionym oknie konfiguracji projektu</w:t>
      </w:r>
      <w:r>
        <w:t xml:space="preserve"> należy</w:t>
      </w:r>
      <w:r w:rsidRPr="00B76AED">
        <w:t xml:space="preserve"> </w:t>
      </w:r>
      <w:r>
        <w:t>wybrać</w:t>
      </w:r>
      <w:r w:rsidRPr="00B76AED">
        <w:t xml:space="preserve"> zakładkę </w:t>
      </w:r>
      <w:proofErr w:type="spellStart"/>
      <w:r w:rsidRPr="008B57FB">
        <w:rPr>
          <w:i/>
        </w:rPr>
        <w:t>Overview</w:t>
      </w:r>
      <w:proofErr w:type="spellEnd"/>
      <w:r>
        <w:t>,</w:t>
      </w:r>
      <w:r w:rsidRPr="00DF32E9">
        <w:t xml:space="preserve"> </w:t>
      </w:r>
      <w:r w:rsidRPr="00B76AED">
        <w:t xml:space="preserve">a następnie zakładkę </w:t>
      </w:r>
      <w:proofErr w:type="spellStart"/>
      <w:r w:rsidRPr="008B57FB">
        <w:rPr>
          <w:i/>
        </w:rPr>
        <w:t>Properties</w:t>
      </w:r>
      <w:proofErr w:type="spellEnd"/>
      <w:r>
        <w:t>, która umieszczona jest w dolnym pasku otwartego okna</w:t>
      </w:r>
    </w:p>
    <w:p w14:paraId="22464073" w14:textId="77777777" w:rsidR="000548E6" w:rsidRDefault="000548E6" w:rsidP="000548E6">
      <w:pPr>
        <w:pStyle w:val="Akapitzlist"/>
        <w:numPr>
          <w:ilvl w:val="0"/>
          <w:numId w:val="7"/>
        </w:numPr>
      </w:pPr>
      <w:r>
        <w:t xml:space="preserve">W zakładce </w:t>
      </w:r>
      <w:proofErr w:type="spellStart"/>
      <w:r w:rsidRPr="008B57FB">
        <w:rPr>
          <w:i/>
        </w:rPr>
        <w:t>Properites</w:t>
      </w:r>
      <w:proofErr w:type="spellEnd"/>
      <w:r>
        <w:t xml:space="preserve"> należy uzupełnić zmienne:</w:t>
      </w:r>
    </w:p>
    <w:p w14:paraId="7C233F96" w14:textId="08C392C8" w:rsidR="000548E6" w:rsidRDefault="000548E6" w:rsidP="000548E6">
      <w:pPr>
        <w:pStyle w:val="Akapitzlist"/>
        <w:numPr>
          <w:ilvl w:val="1"/>
          <w:numId w:val="7"/>
        </w:numPr>
      </w:pPr>
      <w:proofErr w:type="spellStart"/>
      <w:r w:rsidRPr="00A51842">
        <w:rPr>
          <w:i/>
          <w:iCs/>
        </w:rPr>
        <w:t>ServiceAddress</w:t>
      </w:r>
      <w:proofErr w:type="spellEnd"/>
      <w:r w:rsidRPr="00A51842">
        <w:t xml:space="preserve"> – </w:t>
      </w:r>
      <w:hyperlink r:id="rId7" w:history="1">
        <w:r w:rsidR="00884FA1">
          <w:rPr>
            <w:rStyle w:val="Hipercze"/>
          </w:rPr>
          <w:t>isus.ezdrowie.gov.pl</w:t>
        </w:r>
      </w:hyperlink>
      <w:r>
        <w:t xml:space="preserve"> </w:t>
      </w:r>
      <w:r w:rsidRPr="00A51842">
        <w:t>– adres środowiska dla</w:t>
      </w:r>
      <w:r>
        <w:t xml:space="preserve"> integratorów,</w:t>
      </w:r>
    </w:p>
    <w:p w14:paraId="397C9ADD" w14:textId="77777777" w:rsidR="00884FA1" w:rsidRDefault="00884FA1" w:rsidP="00884FA1"/>
    <w:p w14:paraId="6F4B4617" w14:textId="7952F1B2" w:rsidR="000548E6" w:rsidRDefault="00884FA1" w:rsidP="00884FA1">
      <w:r>
        <w:lastRenderedPageBreak/>
        <w:t xml:space="preserve">Dla ST </w:t>
      </w:r>
      <w:proofErr w:type="spellStart"/>
      <w:r w:rsidRPr="00884FA1">
        <w:rPr>
          <w:b/>
        </w:rPr>
        <w:t>ObslugaBadanHistopatologicznychWS</w:t>
      </w:r>
      <w:proofErr w:type="spellEnd"/>
      <w:r w:rsidRPr="00884FA1">
        <w:rPr>
          <w:b/>
        </w:rPr>
        <w:t xml:space="preserve">, </w:t>
      </w:r>
      <w:r w:rsidRPr="00884FA1">
        <w:t>w</w:t>
      </w:r>
      <w:r w:rsidRPr="00884FA1">
        <w:rPr>
          <w:b/>
        </w:rPr>
        <w:t xml:space="preserve"> </w:t>
      </w:r>
      <w:r>
        <w:t xml:space="preserve">zakładce </w:t>
      </w:r>
      <w:proofErr w:type="spellStart"/>
      <w:r w:rsidRPr="00884FA1">
        <w:rPr>
          <w:i/>
        </w:rPr>
        <w:t>Properites</w:t>
      </w:r>
      <w:proofErr w:type="spellEnd"/>
      <w:r>
        <w:t xml:space="preserve"> należy uzupełnić zmienne:</w:t>
      </w:r>
    </w:p>
    <w:p w14:paraId="7E0F35D1" w14:textId="28909261" w:rsidR="00B06B83" w:rsidRDefault="00B06B83" w:rsidP="00884FA1"/>
    <w:p w14:paraId="4F37F7D4" w14:textId="07C5CB1C" w:rsidR="00B06B83" w:rsidRDefault="00B06B83" w:rsidP="00B06B83">
      <w:pPr>
        <w:pStyle w:val="Akapitzlist"/>
        <w:ind w:left="1440"/>
        <w:rPr>
          <w:b/>
          <w:bCs/>
        </w:rPr>
      </w:pPr>
      <w:r w:rsidRPr="00A51842">
        <w:rPr>
          <w:b/>
          <w:bCs/>
        </w:rPr>
        <w:t xml:space="preserve">Dane dotyczące </w:t>
      </w:r>
      <w:r>
        <w:rPr>
          <w:b/>
          <w:bCs/>
        </w:rPr>
        <w:t>usługobiorcy</w:t>
      </w:r>
      <w:r w:rsidRPr="00A51842">
        <w:rPr>
          <w:b/>
          <w:bCs/>
        </w:rPr>
        <w:t>:</w:t>
      </w:r>
    </w:p>
    <w:p w14:paraId="4A0D9E5A" w14:textId="77777777" w:rsidR="00B06B83" w:rsidRDefault="00B06B83" w:rsidP="00B06B83">
      <w:pPr>
        <w:pStyle w:val="Akapitzlist"/>
        <w:ind w:left="1440"/>
        <w:rPr>
          <w:b/>
          <w:bCs/>
        </w:rPr>
      </w:pPr>
    </w:p>
    <w:p w14:paraId="4D4C6C07" w14:textId="2EFCBC56" w:rsidR="00B06B83" w:rsidRDefault="00B06B83" w:rsidP="00B06B83">
      <w:pPr>
        <w:pStyle w:val="Akapitzlist"/>
        <w:numPr>
          <w:ilvl w:val="0"/>
          <w:numId w:val="16"/>
        </w:numPr>
      </w:pPr>
      <w:proofErr w:type="spellStart"/>
      <w:r w:rsidRPr="00B06B83">
        <w:t>peselUslugobiorcy</w:t>
      </w:r>
      <w:proofErr w:type="spellEnd"/>
      <w:r>
        <w:t xml:space="preserve"> – numer PESEL usługobiorcy</w:t>
      </w:r>
    </w:p>
    <w:p w14:paraId="1E143D7E" w14:textId="3D54B502" w:rsidR="00B06B83" w:rsidRDefault="00B06B83" w:rsidP="00B06B83">
      <w:pPr>
        <w:pStyle w:val="Akapitzlist"/>
        <w:numPr>
          <w:ilvl w:val="0"/>
          <w:numId w:val="16"/>
        </w:numPr>
      </w:pPr>
      <w:proofErr w:type="spellStart"/>
      <w:r w:rsidRPr="00B06B83">
        <w:t>peselUslugobiorcyRoot</w:t>
      </w:r>
      <w:proofErr w:type="spellEnd"/>
      <w:r>
        <w:t xml:space="preserve"> – </w:t>
      </w:r>
      <w:proofErr w:type="spellStart"/>
      <w:r>
        <w:t>root</w:t>
      </w:r>
      <w:proofErr w:type="spellEnd"/>
      <w:r>
        <w:t xml:space="preserve"> pesel usługobiorcy (</w:t>
      </w:r>
      <w:proofErr w:type="spellStart"/>
      <w:r>
        <w:t>n.p</w:t>
      </w:r>
      <w:proofErr w:type="spellEnd"/>
      <w:r>
        <w:t xml:space="preserve">. </w:t>
      </w:r>
      <w:r w:rsidRPr="00B06B83">
        <w:t>2.16.840.1.113883.3.4424.1.1.616</w:t>
      </w:r>
      <w:r>
        <w:t>)</w:t>
      </w:r>
    </w:p>
    <w:p w14:paraId="00452A39" w14:textId="2FD727F3" w:rsidR="00B06B83" w:rsidRDefault="00B06B83" w:rsidP="00B06B83">
      <w:pPr>
        <w:pStyle w:val="Akapitzlist"/>
        <w:numPr>
          <w:ilvl w:val="0"/>
          <w:numId w:val="16"/>
        </w:numPr>
      </w:pPr>
      <w:proofErr w:type="spellStart"/>
      <w:r w:rsidRPr="00B06B83">
        <w:t>imieUslugobiorcy</w:t>
      </w:r>
      <w:proofErr w:type="spellEnd"/>
      <w:r>
        <w:t xml:space="preserve"> – imię usługobiorcy</w:t>
      </w:r>
    </w:p>
    <w:p w14:paraId="6352BB63" w14:textId="11370C7D" w:rsidR="00B06B83" w:rsidRDefault="00B06B83" w:rsidP="00B06B83">
      <w:pPr>
        <w:pStyle w:val="Akapitzlist"/>
        <w:numPr>
          <w:ilvl w:val="0"/>
          <w:numId w:val="16"/>
        </w:numPr>
      </w:pPr>
      <w:proofErr w:type="spellStart"/>
      <w:r w:rsidRPr="00B06B83">
        <w:t>nazwiskoUslugobiorcy</w:t>
      </w:r>
      <w:proofErr w:type="spellEnd"/>
      <w:r>
        <w:t xml:space="preserve"> – nazwisko usługobiorcy</w:t>
      </w:r>
    </w:p>
    <w:p w14:paraId="77CAFC69" w14:textId="270B2563" w:rsidR="00B06B83" w:rsidRDefault="00B06B83" w:rsidP="00B06B83">
      <w:pPr>
        <w:pStyle w:val="Akapitzlist"/>
        <w:numPr>
          <w:ilvl w:val="0"/>
          <w:numId w:val="16"/>
        </w:numPr>
      </w:pPr>
      <w:proofErr w:type="spellStart"/>
      <w:r w:rsidRPr="00B06B83">
        <w:t>plecUslugobiorcy</w:t>
      </w:r>
      <w:proofErr w:type="spellEnd"/>
      <w:r>
        <w:t xml:space="preserve"> – płeć usługobiorcy (</w:t>
      </w:r>
      <w:proofErr w:type="spellStart"/>
      <w:r>
        <w:t>n.p</w:t>
      </w:r>
      <w:proofErr w:type="spellEnd"/>
      <w:r>
        <w:t>. M, K)</w:t>
      </w:r>
    </w:p>
    <w:p w14:paraId="377F64D5" w14:textId="0780D0D8" w:rsidR="00B06B83" w:rsidRDefault="00B06B83" w:rsidP="00B06B83">
      <w:pPr>
        <w:pStyle w:val="Akapitzlist"/>
        <w:numPr>
          <w:ilvl w:val="0"/>
          <w:numId w:val="16"/>
        </w:numPr>
      </w:pPr>
      <w:proofErr w:type="spellStart"/>
      <w:r w:rsidRPr="00B06B83">
        <w:t>dataUrodzeniaUslugobiorcy</w:t>
      </w:r>
      <w:proofErr w:type="spellEnd"/>
      <w:r>
        <w:t xml:space="preserve"> – data urodzenia usługobiorcy w formacie </w:t>
      </w:r>
      <w:proofErr w:type="spellStart"/>
      <w:r>
        <w:t>rok+miesiąc+dzień</w:t>
      </w:r>
      <w:proofErr w:type="spellEnd"/>
      <w:r>
        <w:t xml:space="preserve"> (</w:t>
      </w:r>
      <w:proofErr w:type="spellStart"/>
      <w:r>
        <w:t>n.p</w:t>
      </w:r>
      <w:proofErr w:type="spellEnd"/>
      <w:r>
        <w:t xml:space="preserve">. – </w:t>
      </w:r>
      <w:r w:rsidRPr="00B06B83">
        <w:t>19700328</w:t>
      </w:r>
      <w:r>
        <w:t>)</w:t>
      </w:r>
    </w:p>
    <w:p w14:paraId="73D8A264" w14:textId="77777777" w:rsidR="00B06B83" w:rsidRDefault="00B06B83" w:rsidP="00B06B83">
      <w:pPr>
        <w:pStyle w:val="Akapitzlist"/>
      </w:pPr>
    </w:p>
    <w:p w14:paraId="0A799041" w14:textId="40C6E95F" w:rsidR="00983BB6" w:rsidRDefault="000548E6" w:rsidP="000548E6">
      <w:pPr>
        <w:pStyle w:val="Akapitzlist"/>
        <w:ind w:left="1440"/>
        <w:rPr>
          <w:b/>
          <w:bCs/>
        </w:rPr>
      </w:pPr>
      <w:r w:rsidRPr="00A51842">
        <w:rPr>
          <w:b/>
          <w:bCs/>
        </w:rPr>
        <w:t xml:space="preserve">Dane dotyczące </w:t>
      </w:r>
      <w:r w:rsidR="00983BB6">
        <w:rPr>
          <w:b/>
          <w:bCs/>
        </w:rPr>
        <w:t>w</w:t>
      </w:r>
      <w:r w:rsidR="00884FA1">
        <w:rPr>
          <w:b/>
          <w:bCs/>
        </w:rPr>
        <w:t>ystawcy</w:t>
      </w:r>
      <w:r w:rsidRPr="00A51842">
        <w:rPr>
          <w:b/>
          <w:bCs/>
        </w:rPr>
        <w:t>:</w:t>
      </w:r>
    </w:p>
    <w:p w14:paraId="2F2707E2" w14:textId="77777777" w:rsidR="00983BB6" w:rsidRDefault="00983BB6" w:rsidP="000548E6">
      <w:pPr>
        <w:pStyle w:val="Akapitzlist"/>
        <w:ind w:left="1440"/>
        <w:rPr>
          <w:bCs/>
        </w:rPr>
      </w:pPr>
    </w:p>
    <w:p w14:paraId="73F3D604" w14:textId="2396FBFA" w:rsidR="00B06B83" w:rsidRPr="00B06B83" w:rsidRDefault="00B06B83" w:rsidP="00B06B83">
      <w:pPr>
        <w:pStyle w:val="Akapitzlist"/>
        <w:numPr>
          <w:ilvl w:val="0"/>
          <w:numId w:val="14"/>
        </w:numPr>
        <w:rPr>
          <w:b/>
          <w:bCs/>
        </w:rPr>
      </w:pPr>
      <w:proofErr w:type="spellStart"/>
      <w:r w:rsidRPr="00983BB6">
        <w:rPr>
          <w:bCs/>
        </w:rPr>
        <w:t>idPracownikaExt</w:t>
      </w:r>
      <w:proofErr w:type="spellEnd"/>
      <w:r>
        <w:rPr>
          <w:bCs/>
        </w:rPr>
        <w:t xml:space="preserve"> - </w:t>
      </w:r>
      <w:r>
        <w:t>numer NPWZ pracownika medycznego np. lekarza</w:t>
      </w:r>
    </w:p>
    <w:p w14:paraId="4BC52C2A" w14:textId="77777777" w:rsidR="00983BB6" w:rsidRPr="00983BB6" w:rsidRDefault="00983BB6" w:rsidP="00983BB6">
      <w:pPr>
        <w:pStyle w:val="Akapitzlist"/>
        <w:numPr>
          <w:ilvl w:val="0"/>
          <w:numId w:val="14"/>
        </w:numPr>
        <w:rPr>
          <w:bCs/>
        </w:rPr>
      </w:pPr>
      <w:proofErr w:type="spellStart"/>
      <w:r w:rsidRPr="00983BB6">
        <w:rPr>
          <w:bCs/>
        </w:rPr>
        <w:t>idPracownikaRoot</w:t>
      </w:r>
      <w:proofErr w:type="spellEnd"/>
      <w:r>
        <w:rPr>
          <w:bCs/>
        </w:rPr>
        <w:t xml:space="preserve"> - </w:t>
      </w:r>
      <w:proofErr w:type="spellStart"/>
      <w:r>
        <w:t>root</w:t>
      </w:r>
      <w:proofErr w:type="spellEnd"/>
      <w:r>
        <w:t xml:space="preserve"> uprawnionego pracownika medycznego np. lekarza: </w:t>
      </w:r>
      <w:r w:rsidRPr="00983BB6">
        <w:t>2.16.840.1.113883.3.4424.1.6.2</w:t>
      </w:r>
    </w:p>
    <w:p w14:paraId="49F8B38D" w14:textId="77777777" w:rsidR="00C03623" w:rsidRPr="00C03623" w:rsidRDefault="00983BB6" w:rsidP="00983BB6">
      <w:pPr>
        <w:pStyle w:val="Akapitzlist"/>
        <w:numPr>
          <w:ilvl w:val="0"/>
          <w:numId w:val="14"/>
        </w:numPr>
        <w:rPr>
          <w:bCs/>
        </w:rPr>
      </w:pPr>
      <w:proofErr w:type="spellStart"/>
      <w:r w:rsidRPr="00983BB6">
        <w:rPr>
          <w:bCs/>
        </w:rPr>
        <w:t>rolaBiznesowa</w:t>
      </w:r>
      <w:proofErr w:type="spellEnd"/>
      <w:r>
        <w:rPr>
          <w:bCs/>
        </w:rPr>
        <w:t xml:space="preserve"> - </w:t>
      </w:r>
      <w:r>
        <w:t>rola biznesowa przypisana do pracownika medycznego w systemie P1, np. dla lekarza ‘</w:t>
      </w:r>
      <w:r w:rsidRPr="0087702D">
        <w:t>LEKARZ_LEK_DENTYSTA_FELCZER’</w:t>
      </w:r>
    </w:p>
    <w:p w14:paraId="792B6D6E" w14:textId="77777777" w:rsidR="00C03623" w:rsidRPr="00C03623" w:rsidRDefault="00C03623" w:rsidP="00983BB6">
      <w:pPr>
        <w:pStyle w:val="Akapitzlist"/>
        <w:numPr>
          <w:ilvl w:val="0"/>
          <w:numId w:val="14"/>
        </w:numPr>
        <w:rPr>
          <w:rStyle w:val="ui-provider"/>
          <w:bCs/>
        </w:rPr>
      </w:pPr>
      <w:proofErr w:type="spellStart"/>
      <w:r w:rsidRPr="00C03623">
        <w:rPr>
          <w:bCs/>
        </w:rPr>
        <w:t>idLokalneUslugodawcy</w:t>
      </w:r>
      <w:proofErr w:type="spellEnd"/>
      <w:r>
        <w:rPr>
          <w:bCs/>
        </w:rPr>
        <w:t xml:space="preserve"> - </w:t>
      </w:r>
      <w:r>
        <w:rPr>
          <w:rStyle w:val="ui-provider"/>
        </w:rPr>
        <w:t> identyfikator usługodawcy nadany przez P1</w:t>
      </w:r>
    </w:p>
    <w:p w14:paraId="4D948CF1" w14:textId="77777777" w:rsidR="009E0953" w:rsidRPr="009E0953" w:rsidRDefault="00C03623" w:rsidP="00983BB6">
      <w:pPr>
        <w:pStyle w:val="Akapitzlist"/>
        <w:numPr>
          <w:ilvl w:val="0"/>
          <w:numId w:val="14"/>
        </w:numPr>
        <w:rPr>
          <w:bCs/>
        </w:rPr>
      </w:pPr>
      <w:proofErr w:type="spellStart"/>
      <w:r w:rsidRPr="00C03623">
        <w:rPr>
          <w:bCs/>
        </w:rPr>
        <w:t>idMiejscaPracyExt</w:t>
      </w:r>
      <w:proofErr w:type="spellEnd"/>
      <w:r>
        <w:rPr>
          <w:bCs/>
        </w:rPr>
        <w:t xml:space="preserve"> - </w:t>
      </w:r>
      <w:r w:rsidR="009E0953">
        <w:t>kod komórki działającej w podmiocie</w:t>
      </w:r>
    </w:p>
    <w:p w14:paraId="679A7116" w14:textId="77777777" w:rsidR="009E0953" w:rsidRPr="009E0953" w:rsidRDefault="009E0953" w:rsidP="00983BB6">
      <w:pPr>
        <w:pStyle w:val="Akapitzlist"/>
        <w:numPr>
          <w:ilvl w:val="0"/>
          <w:numId w:val="14"/>
        </w:numPr>
        <w:rPr>
          <w:bCs/>
        </w:rPr>
      </w:pPr>
      <w:proofErr w:type="spellStart"/>
      <w:r w:rsidRPr="009E0953">
        <w:rPr>
          <w:bCs/>
        </w:rPr>
        <w:t>idMiejscaPracyRoot</w:t>
      </w:r>
      <w:proofErr w:type="spellEnd"/>
      <w:r>
        <w:rPr>
          <w:bCs/>
        </w:rPr>
        <w:t xml:space="preserve"> - </w:t>
      </w:r>
      <w:proofErr w:type="spellStart"/>
      <w:r>
        <w:t>root</w:t>
      </w:r>
      <w:proofErr w:type="spellEnd"/>
      <w:r>
        <w:t xml:space="preserve"> komórki działającej w podmiocie</w:t>
      </w:r>
    </w:p>
    <w:p w14:paraId="6181E33D" w14:textId="77777777" w:rsidR="009E0953" w:rsidRPr="009E0953" w:rsidRDefault="009E0953" w:rsidP="00983BB6">
      <w:pPr>
        <w:pStyle w:val="Akapitzlist"/>
        <w:numPr>
          <w:ilvl w:val="0"/>
          <w:numId w:val="14"/>
        </w:numPr>
        <w:rPr>
          <w:rStyle w:val="ui-provider"/>
          <w:bCs/>
        </w:rPr>
      </w:pPr>
      <w:proofErr w:type="spellStart"/>
      <w:r w:rsidRPr="009E0953">
        <w:rPr>
          <w:bCs/>
        </w:rPr>
        <w:t>idBiznesoweUslugodawcyExt</w:t>
      </w:r>
      <w:proofErr w:type="spellEnd"/>
      <w:r>
        <w:rPr>
          <w:bCs/>
        </w:rPr>
        <w:t xml:space="preserve"> - </w:t>
      </w:r>
      <w:r>
        <w:rPr>
          <w:rStyle w:val="ui-provider"/>
        </w:rPr>
        <w:t>nr księgi rejestrowej podmiotu</w:t>
      </w:r>
    </w:p>
    <w:p w14:paraId="19212196" w14:textId="77777777" w:rsidR="009E0953" w:rsidRPr="009E0953" w:rsidRDefault="009E0953" w:rsidP="00983BB6">
      <w:pPr>
        <w:pStyle w:val="Akapitzlist"/>
        <w:numPr>
          <w:ilvl w:val="0"/>
          <w:numId w:val="14"/>
        </w:numPr>
        <w:rPr>
          <w:bCs/>
        </w:rPr>
      </w:pPr>
      <w:proofErr w:type="spellStart"/>
      <w:r w:rsidRPr="009E0953">
        <w:rPr>
          <w:bCs/>
        </w:rPr>
        <w:t>idBiznesoweUslugodawcyRoot</w:t>
      </w:r>
      <w:proofErr w:type="spellEnd"/>
      <w:r>
        <w:rPr>
          <w:bCs/>
        </w:rPr>
        <w:t xml:space="preserve"> - </w:t>
      </w:r>
      <w:proofErr w:type="spellStart"/>
      <w:r>
        <w:t>root</w:t>
      </w:r>
      <w:proofErr w:type="spellEnd"/>
      <w:r>
        <w:t xml:space="preserve"> podmiotu</w:t>
      </w:r>
    </w:p>
    <w:p w14:paraId="0DFD4CBA" w14:textId="6AFB6401" w:rsidR="009E0953" w:rsidRDefault="009E0953" w:rsidP="00983BB6">
      <w:pPr>
        <w:pStyle w:val="Akapitzlist"/>
        <w:numPr>
          <w:ilvl w:val="0"/>
          <w:numId w:val="14"/>
        </w:numPr>
        <w:rPr>
          <w:bCs/>
        </w:rPr>
      </w:pPr>
      <w:proofErr w:type="spellStart"/>
      <w:r w:rsidRPr="009E0953">
        <w:rPr>
          <w:bCs/>
        </w:rPr>
        <w:t>zawodMedycznyPracownika</w:t>
      </w:r>
      <w:proofErr w:type="spellEnd"/>
      <w:r>
        <w:rPr>
          <w:bCs/>
        </w:rPr>
        <w:t xml:space="preserve"> – </w:t>
      </w:r>
      <w:proofErr w:type="spellStart"/>
      <w:r>
        <w:rPr>
          <w:bCs/>
        </w:rPr>
        <w:t>zawod</w:t>
      </w:r>
      <w:proofErr w:type="spellEnd"/>
      <w:r>
        <w:rPr>
          <w:bCs/>
        </w:rPr>
        <w:t xml:space="preserve"> pracownika (</w:t>
      </w:r>
      <w:proofErr w:type="spellStart"/>
      <w:r>
        <w:rPr>
          <w:bCs/>
        </w:rPr>
        <w:t>n.p</w:t>
      </w:r>
      <w:proofErr w:type="spellEnd"/>
      <w:r>
        <w:rPr>
          <w:bCs/>
        </w:rPr>
        <w:t>. LEK dla lekarza)</w:t>
      </w:r>
    </w:p>
    <w:p w14:paraId="6FFC0CA5" w14:textId="77777777" w:rsidR="009E0953" w:rsidRDefault="009E0953" w:rsidP="00983BB6">
      <w:pPr>
        <w:pStyle w:val="Akapitzlist"/>
        <w:numPr>
          <w:ilvl w:val="0"/>
          <w:numId w:val="14"/>
        </w:numPr>
        <w:rPr>
          <w:bCs/>
        </w:rPr>
      </w:pPr>
      <w:proofErr w:type="spellStart"/>
      <w:r w:rsidRPr="009E0953">
        <w:rPr>
          <w:bCs/>
        </w:rPr>
        <w:t>zawodMedycznyPracownikaNazwa</w:t>
      </w:r>
      <w:proofErr w:type="spellEnd"/>
      <w:r>
        <w:rPr>
          <w:bCs/>
        </w:rPr>
        <w:t xml:space="preserve"> – pełna nazwa zawodu</w:t>
      </w:r>
    </w:p>
    <w:p w14:paraId="126D0F95" w14:textId="77777777" w:rsidR="009E0953" w:rsidRDefault="009E0953" w:rsidP="009E0953">
      <w:pPr>
        <w:rPr>
          <w:bCs/>
        </w:rPr>
      </w:pPr>
    </w:p>
    <w:p w14:paraId="7CFB7236" w14:textId="0DDF514F" w:rsidR="009E0953" w:rsidRDefault="009E0953" w:rsidP="009E0953">
      <w:pPr>
        <w:pStyle w:val="Akapitzlist"/>
        <w:ind w:left="1440"/>
        <w:rPr>
          <w:b/>
          <w:bCs/>
        </w:rPr>
      </w:pPr>
      <w:r w:rsidRPr="00A51842">
        <w:rPr>
          <w:b/>
          <w:bCs/>
        </w:rPr>
        <w:t xml:space="preserve">Dane dotyczące </w:t>
      </w:r>
      <w:r>
        <w:rPr>
          <w:b/>
          <w:bCs/>
        </w:rPr>
        <w:t xml:space="preserve">dokumentu i </w:t>
      </w:r>
      <w:r w:rsidR="00B06B83">
        <w:rPr>
          <w:b/>
          <w:bCs/>
        </w:rPr>
        <w:t>załącznika</w:t>
      </w:r>
      <w:r w:rsidRPr="00A51842">
        <w:rPr>
          <w:b/>
          <w:bCs/>
        </w:rPr>
        <w:t>:</w:t>
      </w:r>
    </w:p>
    <w:p w14:paraId="4B3EEDE2" w14:textId="77777777" w:rsidR="00B06B83" w:rsidRDefault="00B06B83" w:rsidP="009E0953">
      <w:pPr>
        <w:pStyle w:val="Akapitzlist"/>
        <w:ind w:left="1440"/>
        <w:rPr>
          <w:b/>
          <w:bCs/>
        </w:rPr>
      </w:pPr>
    </w:p>
    <w:p w14:paraId="622E618A" w14:textId="4BD863C5" w:rsidR="009E0953" w:rsidRDefault="009E0953" w:rsidP="009E0953">
      <w:pPr>
        <w:pStyle w:val="Akapitzlist"/>
        <w:numPr>
          <w:ilvl w:val="0"/>
          <w:numId w:val="15"/>
        </w:numPr>
        <w:rPr>
          <w:bCs/>
        </w:rPr>
      </w:pPr>
      <w:proofErr w:type="spellStart"/>
      <w:r w:rsidRPr="009E0953">
        <w:rPr>
          <w:bCs/>
        </w:rPr>
        <w:t>numerDokumentu</w:t>
      </w:r>
      <w:proofErr w:type="spellEnd"/>
      <w:r>
        <w:rPr>
          <w:bCs/>
        </w:rPr>
        <w:t xml:space="preserve"> </w:t>
      </w:r>
      <w:r w:rsidR="008A2D4E">
        <w:rPr>
          <w:bCs/>
        </w:rPr>
        <w:t>-</w:t>
      </w:r>
      <w:r w:rsidR="00B06B83">
        <w:rPr>
          <w:bCs/>
        </w:rPr>
        <w:t xml:space="preserve"> numer dokumentu</w:t>
      </w:r>
    </w:p>
    <w:p w14:paraId="04388A8D" w14:textId="3B02CF1B" w:rsidR="009E0953" w:rsidRDefault="009E0953" w:rsidP="009E0953">
      <w:pPr>
        <w:pStyle w:val="Akapitzlist"/>
        <w:numPr>
          <w:ilvl w:val="0"/>
          <w:numId w:val="15"/>
        </w:numPr>
        <w:rPr>
          <w:bCs/>
        </w:rPr>
      </w:pPr>
      <w:proofErr w:type="spellStart"/>
      <w:r w:rsidRPr="009E0953">
        <w:rPr>
          <w:bCs/>
        </w:rPr>
        <w:t>numerZbioruWersji</w:t>
      </w:r>
      <w:proofErr w:type="spellEnd"/>
      <w:r>
        <w:rPr>
          <w:bCs/>
        </w:rPr>
        <w:t xml:space="preserve"> -</w:t>
      </w:r>
      <w:r w:rsidR="008A2D4E">
        <w:rPr>
          <w:bCs/>
        </w:rPr>
        <w:t xml:space="preserve"> </w:t>
      </w:r>
      <w:r w:rsidR="00B06B83">
        <w:rPr>
          <w:bCs/>
        </w:rPr>
        <w:t>numer zbioru wersji dokumentu</w:t>
      </w:r>
    </w:p>
    <w:p w14:paraId="00EA9053" w14:textId="1BA1972C" w:rsidR="009E0953" w:rsidRDefault="009E0953" w:rsidP="009E0953">
      <w:pPr>
        <w:pStyle w:val="Akapitzlist"/>
        <w:numPr>
          <w:ilvl w:val="0"/>
          <w:numId w:val="15"/>
        </w:numPr>
        <w:rPr>
          <w:bCs/>
        </w:rPr>
      </w:pPr>
      <w:proofErr w:type="spellStart"/>
      <w:r w:rsidRPr="009E0953">
        <w:rPr>
          <w:bCs/>
        </w:rPr>
        <w:t>rootDokumentu</w:t>
      </w:r>
      <w:proofErr w:type="spellEnd"/>
      <w:r w:rsidRPr="009E0953">
        <w:rPr>
          <w:bCs/>
        </w:rPr>
        <w:t xml:space="preserve"> </w:t>
      </w:r>
      <w:r w:rsidR="008A2D4E">
        <w:rPr>
          <w:bCs/>
        </w:rPr>
        <w:t>–</w:t>
      </w:r>
      <w:r w:rsidRPr="009E0953">
        <w:rPr>
          <w:bCs/>
        </w:rPr>
        <w:t xml:space="preserve"> </w:t>
      </w:r>
      <w:r w:rsidR="008A2D4E">
        <w:rPr>
          <w:bCs/>
        </w:rPr>
        <w:t xml:space="preserve">numer </w:t>
      </w:r>
      <w:proofErr w:type="spellStart"/>
      <w:r w:rsidR="008A2D4E">
        <w:rPr>
          <w:bCs/>
        </w:rPr>
        <w:t>root</w:t>
      </w:r>
      <w:proofErr w:type="spellEnd"/>
      <w:r w:rsidR="008A2D4E">
        <w:rPr>
          <w:bCs/>
        </w:rPr>
        <w:t xml:space="preserve"> dokumentu (</w:t>
      </w:r>
      <w:proofErr w:type="spellStart"/>
      <w:r w:rsidR="008A2D4E">
        <w:rPr>
          <w:bCs/>
        </w:rPr>
        <w:t>n.p</w:t>
      </w:r>
      <w:proofErr w:type="spellEnd"/>
      <w:r w:rsidR="008A2D4E">
        <w:rPr>
          <w:bCs/>
        </w:rPr>
        <w:t xml:space="preserve">. </w:t>
      </w:r>
      <w:r w:rsidRPr="009E0953">
        <w:rPr>
          <w:bCs/>
        </w:rPr>
        <w:t>2.16.840.1.113883.3.4424.2.7.17.28.1</w:t>
      </w:r>
      <w:r w:rsidR="008A2D4E">
        <w:rPr>
          <w:bCs/>
        </w:rPr>
        <w:t>)</w:t>
      </w:r>
    </w:p>
    <w:p w14:paraId="0BE8086A" w14:textId="6ECFD9AB" w:rsidR="009E0953" w:rsidRDefault="009E0953" w:rsidP="009E0953">
      <w:pPr>
        <w:pStyle w:val="Akapitzlist"/>
        <w:numPr>
          <w:ilvl w:val="0"/>
          <w:numId w:val="15"/>
        </w:numPr>
        <w:rPr>
          <w:bCs/>
        </w:rPr>
      </w:pPr>
      <w:proofErr w:type="spellStart"/>
      <w:r w:rsidRPr="009E0953">
        <w:rPr>
          <w:bCs/>
        </w:rPr>
        <w:t>dataWystawienia</w:t>
      </w:r>
      <w:proofErr w:type="spellEnd"/>
      <w:r>
        <w:rPr>
          <w:bCs/>
        </w:rPr>
        <w:t xml:space="preserve"> – </w:t>
      </w:r>
      <w:r w:rsidR="00B06B83">
        <w:rPr>
          <w:bCs/>
        </w:rPr>
        <w:t>data wystawienia dokumentu</w:t>
      </w:r>
    </w:p>
    <w:p w14:paraId="26716038" w14:textId="5AD67044" w:rsidR="009E0953" w:rsidRDefault="009E0953" w:rsidP="009E0953">
      <w:pPr>
        <w:pStyle w:val="Akapitzlist"/>
        <w:numPr>
          <w:ilvl w:val="0"/>
          <w:numId w:val="15"/>
        </w:numPr>
        <w:rPr>
          <w:bCs/>
        </w:rPr>
      </w:pPr>
      <w:proofErr w:type="spellStart"/>
      <w:r w:rsidRPr="009E0953">
        <w:rPr>
          <w:bCs/>
        </w:rPr>
        <w:t>numerDokumentuAnulowania</w:t>
      </w:r>
      <w:proofErr w:type="spellEnd"/>
      <w:r>
        <w:rPr>
          <w:bCs/>
        </w:rPr>
        <w:t xml:space="preserve"> – </w:t>
      </w:r>
      <w:r w:rsidR="00B06B83">
        <w:rPr>
          <w:bCs/>
        </w:rPr>
        <w:t>numer dokumentu anulowania</w:t>
      </w:r>
    </w:p>
    <w:p w14:paraId="15AEB12B" w14:textId="6DEDD899" w:rsidR="009E0953" w:rsidRDefault="009E0953" w:rsidP="009E0953">
      <w:pPr>
        <w:pStyle w:val="Akapitzlist"/>
        <w:numPr>
          <w:ilvl w:val="0"/>
          <w:numId w:val="15"/>
        </w:numPr>
        <w:rPr>
          <w:bCs/>
        </w:rPr>
      </w:pPr>
      <w:proofErr w:type="spellStart"/>
      <w:r w:rsidRPr="009E0953">
        <w:rPr>
          <w:bCs/>
        </w:rPr>
        <w:t>numerZalacznika</w:t>
      </w:r>
      <w:proofErr w:type="spellEnd"/>
      <w:r>
        <w:rPr>
          <w:bCs/>
        </w:rPr>
        <w:t xml:space="preserve"> –</w:t>
      </w:r>
      <w:r w:rsidR="00B06B83">
        <w:rPr>
          <w:bCs/>
        </w:rPr>
        <w:t xml:space="preserve"> numer dokumentu załącznika</w:t>
      </w:r>
    </w:p>
    <w:p w14:paraId="6857837B" w14:textId="48388DC3" w:rsidR="009E0953" w:rsidRDefault="009E0953" w:rsidP="009E0953">
      <w:pPr>
        <w:pStyle w:val="Akapitzlist"/>
        <w:numPr>
          <w:ilvl w:val="0"/>
          <w:numId w:val="15"/>
        </w:numPr>
        <w:rPr>
          <w:bCs/>
        </w:rPr>
      </w:pPr>
      <w:proofErr w:type="spellStart"/>
      <w:r w:rsidRPr="009E0953">
        <w:rPr>
          <w:bCs/>
        </w:rPr>
        <w:t>numerZbioruWersjiZalacznika</w:t>
      </w:r>
      <w:proofErr w:type="spellEnd"/>
      <w:r w:rsidR="00B06B83">
        <w:rPr>
          <w:bCs/>
        </w:rPr>
        <w:t xml:space="preserve"> – numer zbioru wersji załącznika</w:t>
      </w:r>
    </w:p>
    <w:p w14:paraId="70EFAB57" w14:textId="2E1AC026" w:rsidR="009E0953" w:rsidRDefault="009E0953" w:rsidP="009E0953">
      <w:pPr>
        <w:pStyle w:val="Akapitzlist"/>
        <w:numPr>
          <w:ilvl w:val="0"/>
          <w:numId w:val="15"/>
        </w:numPr>
        <w:rPr>
          <w:bCs/>
        </w:rPr>
      </w:pPr>
      <w:proofErr w:type="spellStart"/>
      <w:r w:rsidRPr="009E0953">
        <w:rPr>
          <w:bCs/>
        </w:rPr>
        <w:t>rootZalacznika</w:t>
      </w:r>
      <w:proofErr w:type="spellEnd"/>
      <w:r>
        <w:rPr>
          <w:bCs/>
        </w:rPr>
        <w:t xml:space="preserve"> </w:t>
      </w:r>
      <w:r w:rsidR="008A2D4E">
        <w:rPr>
          <w:bCs/>
        </w:rPr>
        <w:t>–</w:t>
      </w:r>
      <w:r>
        <w:rPr>
          <w:bCs/>
        </w:rPr>
        <w:t xml:space="preserve"> </w:t>
      </w:r>
      <w:r w:rsidR="008A2D4E">
        <w:rPr>
          <w:bCs/>
        </w:rPr>
        <w:t xml:space="preserve">numer </w:t>
      </w:r>
      <w:proofErr w:type="spellStart"/>
      <w:r w:rsidR="008A2D4E">
        <w:rPr>
          <w:bCs/>
        </w:rPr>
        <w:t>root</w:t>
      </w:r>
      <w:proofErr w:type="spellEnd"/>
      <w:r w:rsidR="008A2D4E">
        <w:rPr>
          <w:bCs/>
        </w:rPr>
        <w:t xml:space="preserve"> </w:t>
      </w:r>
      <w:proofErr w:type="spellStart"/>
      <w:r w:rsidR="008A2D4E">
        <w:rPr>
          <w:bCs/>
        </w:rPr>
        <w:t>załącznike</w:t>
      </w:r>
      <w:proofErr w:type="spellEnd"/>
      <w:r w:rsidR="008A2D4E">
        <w:rPr>
          <w:bCs/>
        </w:rPr>
        <w:t xml:space="preserve"> (</w:t>
      </w:r>
      <w:proofErr w:type="spellStart"/>
      <w:r w:rsidR="008A2D4E">
        <w:rPr>
          <w:bCs/>
        </w:rPr>
        <w:t>n.p</w:t>
      </w:r>
      <w:proofErr w:type="spellEnd"/>
      <w:r w:rsidR="008A2D4E">
        <w:rPr>
          <w:bCs/>
        </w:rPr>
        <w:t xml:space="preserve">. </w:t>
      </w:r>
      <w:r w:rsidRPr="009E0953">
        <w:rPr>
          <w:bCs/>
        </w:rPr>
        <w:t>2.16.840.1.113883.3.4424.2.7.0.7.1</w:t>
      </w:r>
      <w:r w:rsidR="008A2D4E">
        <w:rPr>
          <w:bCs/>
        </w:rPr>
        <w:t>)</w:t>
      </w:r>
    </w:p>
    <w:p w14:paraId="7759EDD3" w14:textId="6D46BF18" w:rsidR="000548E6" w:rsidRDefault="009E0953" w:rsidP="00B06B83">
      <w:pPr>
        <w:pStyle w:val="Akapitzlist"/>
        <w:numPr>
          <w:ilvl w:val="0"/>
          <w:numId w:val="15"/>
        </w:numPr>
      </w:pPr>
      <w:proofErr w:type="spellStart"/>
      <w:r w:rsidRPr="009E0953">
        <w:rPr>
          <w:bCs/>
        </w:rPr>
        <w:t>dataWystawieniaZalacznika</w:t>
      </w:r>
      <w:proofErr w:type="spellEnd"/>
      <w:r w:rsidR="00B06B83">
        <w:rPr>
          <w:bCs/>
        </w:rPr>
        <w:t xml:space="preserve"> – data wystawienia załącznika</w:t>
      </w:r>
      <w:r w:rsidR="00983BB6" w:rsidRPr="009E0953">
        <w:rPr>
          <w:bCs/>
        </w:rPr>
        <w:br/>
      </w:r>
      <w:r w:rsidR="00983BB6" w:rsidRPr="009E0953">
        <w:rPr>
          <w:bCs/>
        </w:rPr>
        <w:br/>
      </w:r>
      <w:r w:rsidR="00983BB6" w:rsidRPr="009E0953">
        <w:rPr>
          <w:bCs/>
        </w:rPr>
        <w:br/>
      </w:r>
    </w:p>
    <w:p w14:paraId="4E1DE212" w14:textId="77777777" w:rsidR="000B757A" w:rsidRDefault="000B757A" w:rsidP="000B757A">
      <w:pPr>
        <w:pStyle w:val="Akapitzlist"/>
      </w:pPr>
    </w:p>
    <w:p w14:paraId="3612B0CC" w14:textId="77777777" w:rsidR="0069753D" w:rsidRDefault="0069753D" w:rsidP="0069753D">
      <w:pPr>
        <w:pStyle w:val="Nagwek1"/>
      </w:pPr>
      <w:r w:rsidRPr="008D16AC">
        <w:lastRenderedPageBreak/>
        <w:t>Uruchomienie</w:t>
      </w:r>
      <w:r>
        <w:t xml:space="preserve"> projektu </w:t>
      </w:r>
      <w:proofErr w:type="spellStart"/>
      <w:r>
        <w:t>SoapUI</w:t>
      </w:r>
      <w:proofErr w:type="spellEnd"/>
    </w:p>
    <w:p w14:paraId="06154A6B" w14:textId="77777777" w:rsidR="0069753D" w:rsidRPr="003B3735" w:rsidRDefault="0069753D" w:rsidP="0069753D">
      <w:r>
        <w:t>Import projektu testów:</w:t>
      </w:r>
    </w:p>
    <w:p w14:paraId="79D4A935" w14:textId="77777777" w:rsidR="0069753D" w:rsidRDefault="0069753D" w:rsidP="0069753D">
      <w:pPr>
        <w:pStyle w:val="Akapitzlist"/>
        <w:numPr>
          <w:ilvl w:val="0"/>
          <w:numId w:val="6"/>
        </w:numPr>
      </w:pPr>
      <w:r>
        <w:t xml:space="preserve">Uruchamiamy narzędzie </w:t>
      </w:r>
      <w:proofErr w:type="spellStart"/>
      <w:r>
        <w:t>SoapUI</w:t>
      </w:r>
      <w:proofErr w:type="spellEnd"/>
    </w:p>
    <w:p w14:paraId="6E6C5B40" w14:textId="77777777" w:rsidR="0069753D" w:rsidRDefault="0069753D" w:rsidP="0069753D">
      <w:pPr>
        <w:pStyle w:val="Akapitzlist"/>
        <w:numPr>
          <w:ilvl w:val="0"/>
          <w:numId w:val="6"/>
        </w:numPr>
      </w:pPr>
      <w:r>
        <w:t xml:space="preserve">Z menu </w:t>
      </w:r>
      <w:r w:rsidRPr="003B3735">
        <w:t>File</w:t>
      </w:r>
      <w:r>
        <w:t xml:space="preserve"> wybieramy opcję </w:t>
      </w:r>
      <w:r w:rsidRPr="003B3735">
        <w:t>Import Project</w:t>
      </w:r>
      <w:r>
        <w:t xml:space="preserve"> i wskazujemy plik:</w:t>
      </w:r>
    </w:p>
    <w:p w14:paraId="4DF58FF9" w14:textId="00B59072" w:rsidR="0069753D" w:rsidRDefault="0069753D" w:rsidP="0069753D">
      <w:pPr>
        <w:pStyle w:val="Akapitzlist"/>
      </w:pPr>
      <w:r w:rsidRPr="0069753D">
        <w:rPr>
          <w:b/>
          <w:i/>
        </w:rPr>
        <w:t>ObslugaBadanHistopatologicznychWS-CeZ-SoapUI</w:t>
      </w:r>
      <w:r w:rsidRPr="00A15C52">
        <w:rPr>
          <w:b/>
          <w:i/>
        </w:rPr>
        <w:t>.xml</w:t>
      </w:r>
    </w:p>
    <w:p w14:paraId="60A128AF" w14:textId="60FB0943" w:rsidR="0069753D" w:rsidRDefault="0069753D" w:rsidP="0069753D">
      <w:r>
        <w:t>Konfiguracja projektu:</w:t>
      </w:r>
    </w:p>
    <w:p w14:paraId="21A2AAA0" w14:textId="77777777" w:rsidR="0069753D" w:rsidRPr="00B76AED" w:rsidRDefault="0069753D" w:rsidP="0069753D">
      <w:pPr>
        <w:pStyle w:val="Akapitzlist"/>
        <w:numPr>
          <w:ilvl w:val="0"/>
          <w:numId w:val="7"/>
        </w:numPr>
      </w:pPr>
      <w:r w:rsidRPr="00B76AED">
        <w:t xml:space="preserve">Klikamy 2x w zaimportowany projekt </w:t>
      </w:r>
      <w:proofErr w:type="spellStart"/>
      <w:r w:rsidRPr="00B76AED">
        <w:t>SoapUI</w:t>
      </w:r>
      <w:proofErr w:type="spellEnd"/>
    </w:p>
    <w:p w14:paraId="787888EC" w14:textId="77777777" w:rsidR="0069753D" w:rsidRPr="00B76AED" w:rsidRDefault="0069753D" w:rsidP="0069753D">
      <w:pPr>
        <w:pStyle w:val="Akapitzlist"/>
        <w:numPr>
          <w:ilvl w:val="0"/>
          <w:numId w:val="7"/>
        </w:numPr>
      </w:pPr>
      <w:r w:rsidRPr="00B76AED">
        <w:t xml:space="preserve">W uruchomionym oknie konfiguracji projektu wybieramy zakładkę </w:t>
      </w:r>
      <w:r w:rsidRPr="00DF32E9">
        <w:t xml:space="preserve">WS-Security </w:t>
      </w:r>
      <w:proofErr w:type="spellStart"/>
      <w:r w:rsidRPr="00DF32E9">
        <w:t>Configuration</w:t>
      </w:r>
      <w:proofErr w:type="spellEnd"/>
      <w:r w:rsidRPr="00DF32E9">
        <w:t xml:space="preserve"> </w:t>
      </w:r>
      <w:r w:rsidRPr="00B76AED">
        <w:t xml:space="preserve">a następnie zakładkę </w:t>
      </w:r>
      <w:proofErr w:type="spellStart"/>
      <w:r w:rsidRPr="00DF32E9">
        <w:t>Keystores</w:t>
      </w:r>
      <w:proofErr w:type="spellEnd"/>
    </w:p>
    <w:p w14:paraId="4329CCE8" w14:textId="77777777" w:rsidR="0069753D" w:rsidRPr="00B76AED" w:rsidRDefault="0069753D" w:rsidP="0069753D">
      <w:pPr>
        <w:pStyle w:val="Akapitzlist"/>
        <w:numPr>
          <w:ilvl w:val="0"/>
          <w:numId w:val="7"/>
        </w:numPr>
      </w:pPr>
      <w:r w:rsidRPr="00B76AED">
        <w:t xml:space="preserve">W zakładce </w:t>
      </w:r>
      <w:proofErr w:type="spellStart"/>
      <w:r w:rsidRPr="00DF32E9">
        <w:t>Keystores</w:t>
      </w:r>
      <w:proofErr w:type="spellEnd"/>
      <w:r w:rsidRPr="00B76AED">
        <w:t xml:space="preserve"> dodajemy klucz </w:t>
      </w:r>
      <w:proofErr w:type="spellStart"/>
      <w:r w:rsidRPr="00B76AED">
        <w:t>wss</w:t>
      </w:r>
      <w:proofErr w:type="spellEnd"/>
      <w:r w:rsidRPr="00B76AED">
        <w:t xml:space="preserve"> podmiotu umieszczony wcześniej w katalogu </w:t>
      </w:r>
      <w:r w:rsidRPr="00DF32E9">
        <w:t>klucze</w:t>
      </w:r>
    </w:p>
    <w:p w14:paraId="35A6ADD5" w14:textId="77777777" w:rsidR="0069753D" w:rsidRPr="00B76AED" w:rsidRDefault="0069753D" w:rsidP="0069753D">
      <w:pPr>
        <w:pStyle w:val="Akapitzlist"/>
        <w:numPr>
          <w:ilvl w:val="0"/>
          <w:numId w:val="7"/>
        </w:numPr>
      </w:pPr>
      <w:r w:rsidRPr="00B76AED">
        <w:t>Wprowadzamy hasło i klikamy OK</w:t>
      </w:r>
    </w:p>
    <w:p w14:paraId="56679E24" w14:textId="77777777" w:rsidR="0069753D" w:rsidRPr="00DF32E9" w:rsidRDefault="0069753D" w:rsidP="0069753D">
      <w:pPr>
        <w:pStyle w:val="Akapitzlist"/>
        <w:numPr>
          <w:ilvl w:val="0"/>
          <w:numId w:val="7"/>
        </w:numPr>
      </w:pPr>
      <w:r w:rsidRPr="00DF32E9">
        <w:t xml:space="preserve">Na zakładce </w:t>
      </w:r>
      <w:proofErr w:type="spellStart"/>
      <w:r w:rsidRPr="00DF32E9">
        <w:t>Outgoing</w:t>
      </w:r>
      <w:proofErr w:type="spellEnd"/>
      <w:r w:rsidRPr="00DF32E9">
        <w:t xml:space="preserve"> WS-Security </w:t>
      </w:r>
      <w:proofErr w:type="spellStart"/>
      <w:r w:rsidRPr="00DF32E9">
        <w:t>Configurations</w:t>
      </w:r>
      <w:proofErr w:type="spellEnd"/>
      <w:r w:rsidRPr="00DF32E9">
        <w:t xml:space="preserve"> zaznaczamy</w:t>
      </w:r>
      <w:r>
        <w:t xml:space="preserve"> </w:t>
      </w:r>
      <w:proofErr w:type="spellStart"/>
      <w:r>
        <w:rPr>
          <w:i/>
        </w:rPr>
        <w:t>podmiot_leczniczy</w:t>
      </w:r>
      <w:proofErr w:type="spellEnd"/>
    </w:p>
    <w:p w14:paraId="602ABC25" w14:textId="77777777" w:rsidR="0069753D" w:rsidRPr="00DF32E9" w:rsidRDefault="0069753D" w:rsidP="0069753D">
      <w:pPr>
        <w:pStyle w:val="Akapitzlist"/>
        <w:numPr>
          <w:ilvl w:val="0"/>
          <w:numId w:val="7"/>
        </w:numPr>
      </w:pPr>
      <w:r w:rsidRPr="00DF32E9">
        <w:t xml:space="preserve">Zaznaczamy </w:t>
      </w:r>
      <w:proofErr w:type="spellStart"/>
      <w:r w:rsidRPr="00DF32E9">
        <w:t>Signature</w:t>
      </w:r>
      <w:proofErr w:type="spellEnd"/>
    </w:p>
    <w:p w14:paraId="6280B4F3" w14:textId="77777777" w:rsidR="0069753D" w:rsidRPr="00B76AED" w:rsidRDefault="0069753D" w:rsidP="0069753D">
      <w:pPr>
        <w:pStyle w:val="Akapitzlist"/>
        <w:numPr>
          <w:ilvl w:val="0"/>
          <w:numId w:val="7"/>
        </w:numPr>
      </w:pPr>
      <w:r w:rsidRPr="00B76AED">
        <w:t xml:space="preserve">W polu </w:t>
      </w:r>
      <w:proofErr w:type="spellStart"/>
      <w:r w:rsidRPr="00DF32E9">
        <w:t>Keystore</w:t>
      </w:r>
      <w:proofErr w:type="spellEnd"/>
      <w:r w:rsidRPr="00B76AED">
        <w:t xml:space="preserve"> wskazujemy dodany </w:t>
      </w:r>
      <w:proofErr w:type="spellStart"/>
      <w:r w:rsidRPr="00B76AED">
        <w:t>keystore</w:t>
      </w:r>
      <w:proofErr w:type="spellEnd"/>
    </w:p>
    <w:p w14:paraId="7EAAC27D" w14:textId="77777777" w:rsidR="0069753D" w:rsidRPr="00B76AED" w:rsidRDefault="0069753D" w:rsidP="0069753D">
      <w:pPr>
        <w:pStyle w:val="Akapitzlist"/>
        <w:numPr>
          <w:ilvl w:val="0"/>
          <w:numId w:val="7"/>
        </w:numPr>
      </w:pPr>
      <w:r w:rsidRPr="00B76AED">
        <w:t xml:space="preserve">W polu </w:t>
      </w:r>
      <w:r w:rsidRPr="00DF32E9">
        <w:t>Alias</w:t>
      </w:r>
      <w:r w:rsidRPr="00B76AED">
        <w:t xml:space="preserve"> wybieramy dostępny alias</w:t>
      </w:r>
    </w:p>
    <w:p w14:paraId="77F42B0B" w14:textId="77777777" w:rsidR="0069753D" w:rsidRPr="00B76AED" w:rsidRDefault="0069753D" w:rsidP="0069753D">
      <w:pPr>
        <w:pStyle w:val="Akapitzlist"/>
        <w:numPr>
          <w:ilvl w:val="0"/>
          <w:numId w:val="7"/>
        </w:numPr>
      </w:pPr>
      <w:r w:rsidRPr="00B76AED">
        <w:t xml:space="preserve">W polu </w:t>
      </w:r>
      <w:proofErr w:type="spellStart"/>
      <w:r w:rsidRPr="00DF32E9">
        <w:t>Password</w:t>
      </w:r>
      <w:proofErr w:type="spellEnd"/>
      <w:r>
        <w:t xml:space="preserve"> wprowadzamy hasło do p12</w:t>
      </w:r>
    </w:p>
    <w:p w14:paraId="6D244C17" w14:textId="77777777" w:rsidR="0069753D" w:rsidRDefault="0069753D" w:rsidP="0069753D">
      <w:pPr>
        <w:pStyle w:val="Akapitzlist"/>
        <w:numPr>
          <w:ilvl w:val="0"/>
          <w:numId w:val="7"/>
        </w:numPr>
      </w:pPr>
      <w:r w:rsidRPr="00B76AED">
        <w:t>Zamykamy okno konfiguracji projektu</w:t>
      </w:r>
    </w:p>
    <w:p w14:paraId="2487FB61" w14:textId="77777777" w:rsidR="0069753D" w:rsidRPr="00B76AED" w:rsidRDefault="0069753D" w:rsidP="0069753D">
      <w:r>
        <w:t>Uruchomienie testów:</w:t>
      </w:r>
    </w:p>
    <w:p w14:paraId="0FC376CF" w14:textId="77777777" w:rsidR="0069753D" w:rsidRDefault="0069753D" w:rsidP="0069753D">
      <w:pPr>
        <w:pStyle w:val="Akapitzlist"/>
        <w:numPr>
          <w:ilvl w:val="0"/>
          <w:numId w:val="8"/>
        </w:numPr>
      </w:pPr>
      <w:r>
        <w:t>Klikamy dwa razy na wybrany przypadek testowy</w:t>
      </w:r>
    </w:p>
    <w:p w14:paraId="58B18A03" w14:textId="77777777" w:rsidR="0069753D" w:rsidRPr="00C23FF4" w:rsidRDefault="0069753D" w:rsidP="0069753D">
      <w:pPr>
        <w:pStyle w:val="Akapitzlist"/>
        <w:numPr>
          <w:ilvl w:val="0"/>
          <w:numId w:val="8"/>
        </w:numPr>
      </w:pPr>
      <w:r w:rsidRPr="00B76AED">
        <w:t xml:space="preserve">W otwartym oknie wybranego </w:t>
      </w:r>
      <w:r>
        <w:t>przypadku</w:t>
      </w:r>
      <w:r w:rsidRPr="00B76AED">
        <w:t xml:space="preserve"> uruchamiamy przycisk </w:t>
      </w:r>
      <w:r w:rsidRPr="00DF32E9">
        <w:t>Run</w:t>
      </w:r>
    </w:p>
    <w:p w14:paraId="3DDD06E6" w14:textId="2294F309" w:rsidR="00CB6286" w:rsidRPr="00CC3369" w:rsidRDefault="0069753D" w:rsidP="00CB6286">
      <w:pPr>
        <w:pStyle w:val="Akapitzlist"/>
        <w:numPr>
          <w:ilvl w:val="0"/>
          <w:numId w:val="8"/>
        </w:numPr>
      </w:pPr>
      <w:r>
        <w:t>Test powinien zakończyć się pozytywnie</w:t>
      </w:r>
      <w:bookmarkStart w:id="1" w:name="_GoBack"/>
      <w:bookmarkEnd w:id="1"/>
    </w:p>
    <w:sectPr w:rsidR="00CB6286" w:rsidRPr="00CC33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9F3331" w14:textId="77777777" w:rsidR="008C288E" w:rsidRDefault="008C288E">
      <w:pPr>
        <w:spacing w:after="0" w:line="240" w:lineRule="auto"/>
      </w:pPr>
      <w:r>
        <w:separator/>
      </w:r>
    </w:p>
  </w:endnote>
  <w:endnote w:type="continuationSeparator" w:id="0">
    <w:p w14:paraId="68DA8F18" w14:textId="77777777" w:rsidR="008C288E" w:rsidRDefault="008C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117E2" w14:textId="77777777" w:rsidR="00963B08" w:rsidRDefault="008C28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9CA18" w14:textId="77777777" w:rsidR="00963B08" w:rsidRDefault="008C28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9EE1E" w14:textId="77777777" w:rsidR="00963B08" w:rsidRDefault="008C28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5E9AC" w14:textId="77777777" w:rsidR="008C288E" w:rsidRDefault="008C288E">
      <w:pPr>
        <w:spacing w:after="0" w:line="240" w:lineRule="auto"/>
      </w:pPr>
      <w:r>
        <w:separator/>
      </w:r>
    </w:p>
  </w:footnote>
  <w:footnote w:type="continuationSeparator" w:id="0">
    <w:p w14:paraId="3BF1AD23" w14:textId="77777777" w:rsidR="008C288E" w:rsidRDefault="008C2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1BF94" w14:textId="77777777" w:rsidR="00963B08" w:rsidRDefault="008C28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B34C9" w14:textId="77777777" w:rsidR="00963B08" w:rsidRDefault="008C288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38A07" w14:textId="77777777" w:rsidR="00963B08" w:rsidRDefault="008C28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0110A"/>
    <w:multiLevelType w:val="hybridMultilevel"/>
    <w:tmpl w:val="A1CA4AA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C9A1E8E"/>
    <w:multiLevelType w:val="hybridMultilevel"/>
    <w:tmpl w:val="E408B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15BCF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FC7F6D"/>
    <w:multiLevelType w:val="hybridMultilevel"/>
    <w:tmpl w:val="7102F05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734DB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22AE3"/>
    <w:multiLevelType w:val="hybridMultilevel"/>
    <w:tmpl w:val="E40AFF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12B6A02"/>
    <w:multiLevelType w:val="hybridMultilevel"/>
    <w:tmpl w:val="14069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C764FB"/>
    <w:multiLevelType w:val="hybridMultilevel"/>
    <w:tmpl w:val="79F665C4"/>
    <w:lvl w:ilvl="0" w:tplc="4EA0A752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57AC4"/>
    <w:multiLevelType w:val="hybridMultilevel"/>
    <w:tmpl w:val="0742D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62E86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E929EF"/>
    <w:multiLevelType w:val="hybridMultilevel"/>
    <w:tmpl w:val="ECD2DC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F6100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F10AC0"/>
    <w:multiLevelType w:val="hybridMultilevel"/>
    <w:tmpl w:val="12B061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766EC5"/>
    <w:multiLevelType w:val="hybridMultilevel"/>
    <w:tmpl w:val="FC5613A4"/>
    <w:lvl w:ilvl="0" w:tplc="F1641A04">
      <w:start w:val="1"/>
      <w:numFmt w:val="lowerLetter"/>
      <w:lvlText w:val="%1.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8011D59"/>
    <w:multiLevelType w:val="hybridMultilevel"/>
    <w:tmpl w:val="6A0CCB2A"/>
    <w:lvl w:ilvl="0" w:tplc="AAA648BA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5"/>
  </w:num>
  <w:num w:numId="5">
    <w:abstractNumId w:val="7"/>
  </w:num>
  <w:num w:numId="6">
    <w:abstractNumId w:val="4"/>
  </w:num>
  <w:num w:numId="7">
    <w:abstractNumId w:val="9"/>
  </w:num>
  <w:num w:numId="8">
    <w:abstractNumId w:val="11"/>
  </w:num>
  <w:num w:numId="9">
    <w:abstractNumId w:val="13"/>
  </w:num>
  <w:num w:numId="10">
    <w:abstractNumId w:val="3"/>
  </w:num>
  <w:num w:numId="11">
    <w:abstractNumId w:val="1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980"/>
    <w:rsid w:val="000548E6"/>
    <w:rsid w:val="000B757A"/>
    <w:rsid w:val="00213F20"/>
    <w:rsid w:val="0069753D"/>
    <w:rsid w:val="00855379"/>
    <w:rsid w:val="00884FA1"/>
    <w:rsid w:val="008A2D4E"/>
    <w:rsid w:val="008C288E"/>
    <w:rsid w:val="00983BB6"/>
    <w:rsid w:val="009B5980"/>
    <w:rsid w:val="009E0953"/>
    <w:rsid w:val="00B06B83"/>
    <w:rsid w:val="00C03623"/>
    <w:rsid w:val="00C7753B"/>
    <w:rsid w:val="00CB6286"/>
    <w:rsid w:val="00CC3369"/>
    <w:rsid w:val="00D622D4"/>
    <w:rsid w:val="00E90B24"/>
    <w:rsid w:val="00F3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CDC46"/>
  <w15:chartTrackingRefBased/>
  <w15:docId w15:val="{ED4F2EFA-47EC-4C6B-8AB3-CDE2A19F0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753D"/>
  </w:style>
  <w:style w:type="paragraph" w:styleId="Nagwek1">
    <w:name w:val="heading 1"/>
    <w:basedOn w:val="Normalny"/>
    <w:next w:val="Normalny"/>
    <w:link w:val="Nagwek1Znak"/>
    <w:uiPriority w:val="9"/>
    <w:qFormat/>
    <w:rsid w:val="0069753D"/>
    <w:pPr>
      <w:keepNext/>
      <w:keepLines/>
      <w:numPr>
        <w:numId w:val="5"/>
      </w:numPr>
      <w:tabs>
        <w:tab w:val="left" w:pos="284"/>
      </w:tabs>
      <w:spacing w:before="240" w:after="0"/>
      <w:ind w:left="113" w:hanging="113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48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75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6975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975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aliases w:val="Numerowanie,L1,Akapit z listą5,Akapit normalny,Akapit z listą1"/>
    <w:basedOn w:val="Normalny"/>
    <w:link w:val="AkapitzlistZnak"/>
    <w:uiPriority w:val="34"/>
    <w:qFormat/>
    <w:rsid w:val="006975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975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53D"/>
  </w:style>
  <w:style w:type="paragraph" w:styleId="Stopka">
    <w:name w:val="footer"/>
    <w:basedOn w:val="Normalny"/>
    <w:link w:val="StopkaZnak"/>
    <w:uiPriority w:val="99"/>
    <w:unhideWhenUsed/>
    <w:rsid w:val="006975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53D"/>
  </w:style>
  <w:style w:type="character" w:customStyle="1" w:styleId="Nagwek2Znak">
    <w:name w:val="Nagłówek 2 Znak"/>
    <w:basedOn w:val="Domylnaczcionkaakapitu"/>
    <w:link w:val="Nagwek2"/>
    <w:uiPriority w:val="9"/>
    <w:semiHidden/>
    <w:rsid w:val="000548E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0548E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0548E6"/>
    <w:rPr>
      <w:i/>
      <w:iCs/>
    </w:rPr>
  </w:style>
  <w:style w:type="character" w:customStyle="1" w:styleId="AkapitzlistZnak">
    <w:name w:val="Akapit z listą Znak"/>
    <w:aliases w:val="Numerowanie Znak,L1 Znak,Akapit z listą5 Znak,Akapit normalny Znak,Akapit z listą1 Znak"/>
    <w:link w:val="Akapitzlist"/>
    <w:uiPriority w:val="34"/>
    <w:locked/>
    <w:rsid w:val="000548E6"/>
  </w:style>
  <w:style w:type="character" w:customStyle="1" w:styleId="ui-provider">
    <w:name w:val="ui-provider"/>
    <w:basedOn w:val="Domylnaczcionkaakapitu"/>
    <w:rsid w:val="000548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isus.ezdrowie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656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Aleksandrenka Aliaksei</dc:creator>
  <cp:keywords/>
  <dc:description/>
  <cp:lastModifiedBy>Aleksandrenka Aliaksei</cp:lastModifiedBy>
  <cp:revision>10</cp:revision>
  <dcterms:created xsi:type="dcterms:W3CDTF">2023-08-22T07:22:00Z</dcterms:created>
  <dcterms:modified xsi:type="dcterms:W3CDTF">2023-12-04T15:52:00Z</dcterms:modified>
</cp:coreProperties>
</file>