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26F6F" w14:textId="2A79674E" w:rsidR="00216F59" w:rsidRDefault="00216F59" w:rsidP="004D6481">
      <w:pPr>
        <w:pStyle w:val="Tytudokumentu"/>
        <w:spacing w:line="288" w:lineRule="auto"/>
      </w:pPr>
      <w:r w:rsidRPr="004D6481">
        <w:t>Instrukcja uruchom</w:t>
      </w:r>
      <w:r w:rsidR="003B3735" w:rsidRPr="004D6481">
        <w:t>ienia projektu</w:t>
      </w:r>
      <w:r w:rsidR="003B3735">
        <w:t xml:space="preserve"> testowego dla </w:t>
      </w:r>
      <w:r w:rsidR="0080441F">
        <w:t xml:space="preserve"> obsługi </w:t>
      </w:r>
      <w:r w:rsidR="00130426">
        <w:t>ZLK</w:t>
      </w:r>
    </w:p>
    <w:p w14:paraId="4EB9C07A" w14:textId="7B00B369" w:rsidR="004D6481" w:rsidRPr="005A2354" w:rsidRDefault="004D6481" w:rsidP="004D6481">
      <w:pPr>
        <w:keepNext/>
        <w:keepLines/>
        <w:spacing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2072CF5E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>„Elektroniczna Platforma Gromadzenia, Analizy i Udostępniania zasobów cyfrowych o Zdarzeniach</w:t>
      </w:r>
      <w:r w:rsidR="00130426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 xml:space="preserve"> </w:t>
      </w:r>
      <w:r w:rsidRPr="2072CF5E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 xml:space="preserve">Medycznych" (P1) – faza 3 </w:t>
      </w:r>
    </w:p>
    <w:p w14:paraId="4719E947" w14:textId="77777777" w:rsidR="00F72941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  <w:r>
        <w:lastRenderedPageBreak/>
        <w:tab/>
      </w:r>
    </w:p>
    <w:tbl>
      <w:tblPr>
        <w:tblW w:w="9084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513"/>
        <w:gridCol w:w="958"/>
        <w:gridCol w:w="34"/>
        <w:gridCol w:w="1141"/>
        <w:gridCol w:w="879"/>
        <w:gridCol w:w="2410"/>
        <w:gridCol w:w="2126"/>
        <w:gridCol w:w="12"/>
      </w:tblGrid>
      <w:tr w:rsidR="00F72941" w:rsidRPr="00F72941" w14:paraId="3AD7AFAE" w14:textId="77777777" w:rsidTr="00F72941">
        <w:trPr>
          <w:gridAfter w:val="1"/>
          <w:wAfter w:w="12" w:type="dxa"/>
          <w:trHeight w:val="340"/>
        </w:trPr>
        <w:tc>
          <w:tcPr>
            <w:tcW w:w="9072" w:type="dxa"/>
            <w:gridSpan w:val="8"/>
            <w:shd w:val="clear" w:color="auto" w:fill="323E4F" w:themeFill="text2" w:themeFillShade="BF"/>
          </w:tcPr>
          <w:p w14:paraId="48172448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br w:type="page"/>
              <w:t>Metryka</w:t>
            </w:r>
          </w:p>
        </w:tc>
      </w:tr>
      <w:tr w:rsidR="00F72941" w:rsidRPr="00F72941" w14:paraId="3139453A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7F7B71A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Właściciel</w:t>
            </w:r>
          </w:p>
        </w:tc>
        <w:tc>
          <w:tcPr>
            <w:tcW w:w="6590" w:type="dxa"/>
            <w:gridSpan w:val="5"/>
          </w:tcPr>
          <w:p w14:paraId="3DC45D3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24777F7C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7D217CA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</w:t>
            </w:r>
          </w:p>
        </w:tc>
        <w:tc>
          <w:tcPr>
            <w:tcW w:w="6590" w:type="dxa"/>
            <w:gridSpan w:val="5"/>
          </w:tcPr>
          <w:p w14:paraId="08B86140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1A0FBBEE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17628A7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Recenzent</w:t>
            </w:r>
          </w:p>
        </w:tc>
        <w:tc>
          <w:tcPr>
            <w:tcW w:w="6590" w:type="dxa"/>
            <w:gridSpan w:val="5"/>
          </w:tcPr>
          <w:p w14:paraId="3A66EFF1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327DD86C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68A968F5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Liczba stron</w:t>
            </w:r>
          </w:p>
        </w:tc>
        <w:tc>
          <w:tcPr>
            <w:tcW w:w="6590" w:type="dxa"/>
            <w:gridSpan w:val="5"/>
          </w:tcPr>
          <w:p w14:paraId="462C747E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6</w:t>
            </w:r>
          </w:p>
        </w:tc>
      </w:tr>
      <w:tr w:rsidR="00F72941" w:rsidRPr="00F72941" w14:paraId="3F782E56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20E4682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Zatwierdzający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757B52A3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171E2E34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zatwierdzenia</w:t>
            </w:r>
          </w:p>
        </w:tc>
        <w:tc>
          <w:tcPr>
            <w:tcW w:w="2126" w:type="dxa"/>
          </w:tcPr>
          <w:p w14:paraId="7BDF4572" w14:textId="2E6C5372"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202</w:t>
            </w:r>
            <w:r w:rsidR="0080441F">
              <w:rPr>
                <w:rFonts w:ascii="Arial" w:eastAsia="Times New Roman" w:hAnsi="Arial" w:cs="Arial"/>
                <w:szCs w:val="24"/>
              </w:rPr>
              <w:t>2</w:t>
            </w:r>
            <w:r w:rsidRPr="00F72941">
              <w:rPr>
                <w:rFonts w:ascii="Arial" w:eastAsia="Times New Roman" w:hAnsi="Arial" w:cs="Arial"/>
                <w:szCs w:val="24"/>
              </w:rPr>
              <w:t>-0</w:t>
            </w:r>
            <w:r w:rsidR="00130426">
              <w:rPr>
                <w:rFonts w:ascii="Arial" w:eastAsia="Times New Roman" w:hAnsi="Arial" w:cs="Arial"/>
                <w:szCs w:val="24"/>
              </w:rPr>
              <w:t>5-12</w:t>
            </w:r>
          </w:p>
        </w:tc>
      </w:tr>
      <w:tr w:rsidR="00F72941" w:rsidRPr="00F72941" w14:paraId="6977937D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00965FE7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23E9DF69" w14:textId="6A43F79D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1.</w:t>
            </w:r>
            <w:r w:rsidR="00130426">
              <w:rPr>
                <w:rFonts w:ascii="Arial" w:eastAsia="Times New Roman" w:hAnsi="Arial" w:cs="Arial"/>
                <w:szCs w:val="24"/>
              </w:rPr>
              <w:t>0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5E2C855A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Status dokumentu</w:t>
            </w:r>
          </w:p>
        </w:tc>
        <w:tc>
          <w:tcPr>
            <w:tcW w:w="2126" w:type="dxa"/>
          </w:tcPr>
          <w:p w14:paraId="6D04BA9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Zaakceptowany</w:t>
            </w:r>
          </w:p>
        </w:tc>
      </w:tr>
      <w:tr w:rsidR="00F72941" w:rsidRPr="00F72941" w14:paraId="14C62918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2B6211D5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utworzenia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6C52CFAC" w14:textId="66A65334" w:rsidR="00F72941" w:rsidRPr="00F72941" w:rsidRDefault="00130426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2022-05-12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3FF5FBA3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ostatniej modyfikacji</w:t>
            </w:r>
          </w:p>
        </w:tc>
        <w:tc>
          <w:tcPr>
            <w:tcW w:w="2126" w:type="dxa"/>
          </w:tcPr>
          <w:p w14:paraId="5AC36352" w14:textId="4D94CE25" w:rsidR="00F72941" w:rsidRPr="00F72941" w:rsidRDefault="00130426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2022-05-12</w:t>
            </w:r>
          </w:p>
        </w:tc>
      </w:tr>
      <w:tr w:rsidR="00F72941" w:rsidRPr="00F72941" w14:paraId="0D3D272F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9073" w:type="dxa"/>
            <w:gridSpan w:val="8"/>
            <w:shd w:val="clear" w:color="auto" w:fill="323E4F" w:themeFill="text2" w:themeFillShade="BF"/>
          </w:tcPr>
          <w:p w14:paraId="11232B34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Historia zmian</w:t>
            </w:r>
          </w:p>
        </w:tc>
      </w:tr>
      <w:tr w:rsidR="00F72941" w:rsidRPr="00F72941" w14:paraId="60B969C5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shd w:val="clear" w:color="auto" w:fill="323E4F" w:themeFill="text2" w:themeFillShade="BF"/>
          </w:tcPr>
          <w:p w14:paraId="7E14FFE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</w:t>
            </w:r>
          </w:p>
        </w:tc>
        <w:tc>
          <w:tcPr>
            <w:tcW w:w="992" w:type="dxa"/>
            <w:gridSpan w:val="2"/>
            <w:shd w:val="clear" w:color="auto" w:fill="323E4F" w:themeFill="text2" w:themeFillShade="BF"/>
          </w:tcPr>
          <w:p w14:paraId="06A9315C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1141" w:type="dxa"/>
            <w:shd w:val="clear" w:color="auto" w:fill="323E4F" w:themeFill="text2" w:themeFillShade="BF"/>
          </w:tcPr>
          <w:p w14:paraId="23D7490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 zmiany</w:t>
            </w:r>
          </w:p>
        </w:tc>
        <w:tc>
          <w:tcPr>
            <w:tcW w:w="5427" w:type="dxa"/>
            <w:gridSpan w:val="4"/>
            <w:shd w:val="clear" w:color="auto" w:fill="323E4F" w:themeFill="text2" w:themeFillShade="BF"/>
          </w:tcPr>
          <w:p w14:paraId="15184FC8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Opis zmiany</w:t>
            </w:r>
          </w:p>
        </w:tc>
      </w:tr>
      <w:tr w:rsidR="00F72941" w:rsidRPr="00F72941" w14:paraId="7EB0DBEF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</w:tcPr>
          <w:p w14:paraId="441B9AA9" w14:textId="3CE0A2D3"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</w:t>
            </w:r>
            <w:r w:rsidR="0080441F">
              <w:rPr>
                <w:rFonts w:ascii="Arial" w:eastAsia="Times New Roman" w:hAnsi="Arial" w:cs="Arial"/>
                <w:szCs w:val="24"/>
              </w:rPr>
              <w:t>2</w:t>
            </w:r>
            <w:r>
              <w:rPr>
                <w:rFonts w:ascii="Arial" w:eastAsia="Times New Roman" w:hAnsi="Arial" w:cs="Arial"/>
                <w:szCs w:val="24"/>
              </w:rPr>
              <w:t>-0</w:t>
            </w:r>
            <w:r w:rsidR="00130426">
              <w:rPr>
                <w:rFonts w:ascii="Arial" w:eastAsia="Times New Roman" w:hAnsi="Arial" w:cs="Arial"/>
                <w:szCs w:val="24"/>
              </w:rPr>
              <w:t>5-12</w:t>
            </w:r>
          </w:p>
        </w:tc>
        <w:tc>
          <w:tcPr>
            <w:tcW w:w="992" w:type="dxa"/>
            <w:gridSpan w:val="2"/>
          </w:tcPr>
          <w:p w14:paraId="7209150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1.0</w:t>
            </w:r>
          </w:p>
        </w:tc>
        <w:tc>
          <w:tcPr>
            <w:tcW w:w="1141" w:type="dxa"/>
          </w:tcPr>
          <w:p w14:paraId="6179240E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</w:tcPr>
          <w:p w14:paraId="7F691E00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Wersja inicjalna dokumentu</w:t>
            </w:r>
          </w:p>
        </w:tc>
      </w:tr>
      <w:tr w:rsidR="000D5B6C" w:rsidRPr="00F72941" w14:paraId="5CA77E25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</w:tcPr>
          <w:p w14:paraId="76D087A7" w14:textId="13F95039" w:rsidR="000D5B6C" w:rsidRDefault="000D5B6C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14:paraId="38F11492" w14:textId="11AB8049" w:rsidR="000D5B6C" w:rsidRPr="00F72941" w:rsidRDefault="000D5B6C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1141" w:type="dxa"/>
          </w:tcPr>
          <w:p w14:paraId="13AEE51B" w14:textId="403E229A" w:rsidR="000D5B6C" w:rsidRPr="00F72941" w:rsidRDefault="000D5B6C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5427" w:type="dxa"/>
            <w:gridSpan w:val="4"/>
          </w:tcPr>
          <w:p w14:paraId="3797FBE6" w14:textId="4F181E0E" w:rsidR="000D5B6C" w:rsidRPr="00F72941" w:rsidRDefault="000D5B6C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</w:tr>
    </w:tbl>
    <w:p w14:paraId="61F25C6E" w14:textId="77777777" w:rsidR="004D6481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98884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D0C480" w14:textId="77777777" w:rsidR="004D6481" w:rsidRDefault="004D6481">
          <w:pPr>
            <w:pStyle w:val="Nagwekspisutreci"/>
          </w:pPr>
          <w:r>
            <w:t>Spis treści</w:t>
          </w:r>
        </w:p>
        <w:p w14:paraId="21C075F2" w14:textId="6C8AC6FE" w:rsidR="008B0571" w:rsidRDefault="004D648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320705" w:history="1">
            <w:r w:rsidR="008B0571" w:rsidRPr="008805E0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1.</w:t>
            </w:r>
            <w:r w:rsidR="008B0571">
              <w:rPr>
                <w:rFonts w:eastAsiaTheme="minorEastAsia"/>
                <w:noProof/>
                <w:lang w:eastAsia="pl-PL"/>
              </w:rPr>
              <w:tab/>
            </w:r>
            <w:r w:rsidR="008B0571" w:rsidRPr="008805E0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Wstęp</w:t>
            </w:r>
            <w:r w:rsidR="008B0571">
              <w:rPr>
                <w:noProof/>
                <w:webHidden/>
              </w:rPr>
              <w:tab/>
            </w:r>
            <w:r w:rsidR="008B0571">
              <w:rPr>
                <w:noProof/>
                <w:webHidden/>
              </w:rPr>
              <w:fldChar w:fldCharType="begin"/>
            </w:r>
            <w:r w:rsidR="008B0571">
              <w:rPr>
                <w:noProof/>
                <w:webHidden/>
              </w:rPr>
              <w:instrText xml:space="preserve"> PAGEREF _Toc103320705 \h </w:instrText>
            </w:r>
            <w:r w:rsidR="008B0571">
              <w:rPr>
                <w:noProof/>
                <w:webHidden/>
              </w:rPr>
            </w:r>
            <w:r w:rsidR="008B0571">
              <w:rPr>
                <w:noProof/>
                <w:webHidden/>
              </w:rPr>
              <w:fldChar w:fldCharType="separate"/>
            </w:r>
            <w:r w:rsidR="008B0571">
              <w:rPr>
                <w:noProof/>
                <w:webHidden/>
              </w:rPr>
              <w:t>4</w:t>
            </w:r>
            <w:r w:rsidR="008B0571">
              <w:rPr>
                <w:noProof/>
                <w:webHidden/>
              </w:rPr>
              <w:fldChar w:fldCharType="end"/>
            </w:r>
          </w:hyperlink>
        </w:p>
        <w:p w14:paraId="6F797EAE" w14:textId="285F9D68" w:rsidR="008B0571" w:rsidRDefault="008B0571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3320706" w:history="1">
            <w:r w:rsidRPr="008805E0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8805E0">
              <w:rPr>
                <w:rStyle w:val="Hipercze"/>
                <w:noProof/>
              </w:rPr>
              <w:t>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_Toc103320706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FDDB24" w14:textId="6A1D646E" w:rsidR="008B0571" w:rsidRDefault="008B0571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3320707" w:history="1">
            <w:r w:rsidRPr="008805E0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8805E0">
              <w:rPr>
                <w:rStyle w:val="Hipercze"/>
                <w:noProof/>
              </w:rPr>
              <w:t>Zawartość przekazanego archiwum zip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_Toc103320707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CCA65A" w14:textId="7A24907D" w:rsidR="008B0571" w:rsidRDefault="008B05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3320708" w:history="1">
            <w:r w:rsidRPr="008805E0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8805E0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Uruchomienie projektu SoapUI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_Toc103320708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16C653" w14:textId="26A537E1" w:rsidR="008B0571" w:rsidRDefault="008B0571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3320710" w:history="1">
            <w:r w:rsidRPr="008805E0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8805E0">
              <w:rPr>
                <w:rStyle w:val="Hipercze"/>
                <w:noProof/>
              </w:rPr>
              <w:t>Import projektu testów: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_Toc103320710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35344" w14:textId="41090B7A" w:rsidR="008B0571" w:rsidRDefault="008B0571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3320711" w:history="1">
            <w:r w:rsidRPr="008805E0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8805E0">
              <w:rPr>
                <w:rStyle w:val="Hipercze"/>
                <w:noProof/>
              </w:rPr>
              <w:t>Konfiguracja projektu: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_Toc103320711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E2DDF" w14:textId="4B426B02" w:rsidR="008B0571" w:rsidRDefault="008B0571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03320712" w:history="1">
            <w:r w:rsidRPr="008805E0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8805E0">
              <w:rPr>
                <w:rStyle w:val="Hipercze"/>
                <w:noProof/>
              </w:rPr>
              <w:t>Uruchomienie testów: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_Toc103320712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2BC316" w14:textId="49129981" w:rsidR="00F72941" w:rsidRDefault="004D6481" w:rsidP="00F72941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8E7F629" w14:textId="77777777" w:rsidR="00216F59" w:rsidRDefault="00216F59" w:rsidP="00F72941"/>
    <w:p w14:paraId="25DB7490" w14:textId="77777777" w:rsidR="00F72941" w:rsidRDefault="00F72941" w:rsidP="00F72941"/>
    <w:p w14:paraId="6F1380D7" w14:textId="77777777" w:rsidR="00F72941" w:rsidRDefault="00F72941" w:rsidP="00F72941"/>
    <w:p w14:paraId="5A42B1B6" w14:textId="77777777" w:rsidR="00F72941" w:rsidRDefault="00F72941" w:rsidP="00F72941"/>
    <w:p w14:paraId="4BA88BD4" w14:textId="77777777" w:rsidR="00F72941" w:rsidRDefault="00F72941" w:rsidP="00F72941"/>
    <w:p w14:paraId="1C090F65" w14:textId="77777777" w:rsidR="00F72941" w:rsidRDefault="00F72941" w:rsidP="00F72941"/>
    <w:p w14:paraId="22A06531" w14:textId="77777777" w:rsidR="00F72941" w:rsidRDefault="00F72941" w:rsidP="00F72941"/>
    <w:p w14:paraId="7E56D7EC" w14:textId="77777777" w:rsidR="00F72941" w:rsidRDefault="00F72941" w:rsidP="00F72941"/>
    <w:p w14:paraId="64A671BE" w14:textId="77777777" w:rsidR="00F72941" w:rsidRDefault="00F72941" w:rsidP="00F72941"/>
    <w:p w14:paraId="60666D59" w14:textId="77777777" w:rsidR="00F72941" w:rsidRDefault="00F72941" w:rsidP="00F72941"/>
    <w:p w14:paraId="547DDBAD" w14:textId="77777777" w:rsidR="00F72941" w:rsidRDefault="00F72941" w:rsidP="00F72941"/>
    <w:p w14:paraId="7B616EB6" w14:textId="77777777" w:rsidR="00F72941" w:rsidRDefault="00F72941" w:rsidP="00F72941"/>
    <w:p w14:paraId="63E1276A" w14:textId="77777777" w:rsidR="00F72941" w:rsidRDefault="00F72941" w:rsidP="00F72941"/>
    <w:p w14:paraId="4FB1EB8B" w14:textId="77777777" w:rsidR="00F72941" w:rsidRDefault="00F72941" w:rsidP="00F72941"/>
    <w:p w14:paraId="77A60BC2" w14:textId="77777777" w:rsidR="00F72941" w:rsidRPr="00F72941" w:rsidRDefault="00F72941" w:rsidP="00F72941"/>
    <w:p w14:paraId="381E10A1" w14:textId="77777777" w:rsidR="00421895" w:rsidRPr="00F72941" w:rsidRDefault="00421895" w:rsidP="00F72941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0" w:name="_Toc103320705"/>
      <w:r w:rsidRPr="00F72941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Wstęp</w:t>
      </w:r>
      <w:bookmarkEnd w:id="0"/>
    </w:p>
    <w:p w14:paraId="7470D3C4" w14:textId="7B64ACA2" w:rsidR="00421895" w:rsidRPr="00F72941" w:rsidRDefault="008C0A7C" w:rsidP="00421895">
      <w:r w:rsidRPr="00F72941">
        <w:t>W celu usprawnienia integracji</w:t>
      </w:r>
      <w:r w:rsidR="00390EDF" w:rsidRPr="00F72941">
        <w:t xml:space="preserve"> systemów zewnętrznych z Systemem</w:t>
      </w:r>
      <w:r w:rsidRPr="00F72941">
        <w:t xml:space="preserve"> </w:t>
      </w:r>
      <w:r w:rsidR="00E60FBF" w:rsidRPr="00F72941">
        <w:t>P1 w zakresie</w:t>
      </w:r>
      <w:r w:rsidR="00390EDF" w:rsidRPr="00F72941">
        <w:t xml:space="preserve"> </w:t>
      </w:r>
      <w:r w:rsidR="0080441F">
        <w:t xml:space="preserve">obsługi </w:t>
      </w:r>
      <w:r w:rsidR="00721BA3">
        <w:t>ZLK</w:t>
      </w:r>
      <w:r w:rsidR="00C05176">
        <w:t xml:space="preserve"> </w:t>
      </w:r>
      <w:r w:rsidRPr="00F72941">
        <w:t>został przygotowany projekt testów SoapUI</w:t>
      </w:r>
      <w:r w:rsidR="0080441F">
        <w:t>.</w:t>
      </w:r>
    </w:p>
    <w:p w14:paraId="2778F9E5" w14:textId="77777777" w:rsidR="007B625C" w:rsidRDefault="00216F59" w:rsidP="00131D6D">
      <w:pPr>
        <w:pStyle w:val="Nagwek2"/>
      </w:pPr>
      <w:bookmarkStart w:id="1" w:name="_Toc103320706"/>
      <w:r w:rsidRPr="00F72941">
        <w:t>Wymagania</w:t>
      </w:r>
      <w:bookmarkEnd w:id="1"/>
    </w:p>
    <w:p w14:paraId="67178B0C" w14:textId="77777777" w:rsidR="00216F59" w:rsidRDefault="00216F59" w:rsidP="003B3735">
      <w:r>
        <w:t xml:space="preserve">W celu uruchomienia przekazanego projektu SoapUI należy wykonać instalację i </w:t>
      </w:r>
      <w:r w:rsidR="004109F0">
        <w:t>konfigurację</w:t>
      </w:r>
      <w:r>
        <w:t xml:space="preserve"> następującego oprogramowania:</w:t>
      </w:r>
    </w:p>
    <w:p w14:paraId="0D3E48CB" w14:textId="77777777"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JDK Oracle 1.8</w:t>
      </w:r>
    </w:p>
    <w:p w14:paraId="297B49C5" w14:textId="77777777" w:rsidR="009A50E9" w:rsidRDefault="00216F59" w:rsidP="00FF62E0">
      <w:pPr>
        <w:pStyle w:val="Akapitzlist"/>
        <w:numPr>
          <w:ilvl w:val="0"/>
          <w:numId w:val="2"/>
        </w:numPr>
        <w:ind w:left="720"/>
      </w:pPr>
      <w:r>
        <w:t>SoapUI w wersj</w:t>
      </w:r>
      <w:r w:rsidR="009A50E9">
        <w:t>i 5.5</w:t>
      </w:r>
      <w:r>
        <w:t>.0</w:t>
      </w:r>
      <w:r w:rsidR="009A50E9">
        <w:t xml:space="preserve"> </w:t>
      </w:r>
    </w:p>
    <w:p w14:paraId="79C9E2FB" w14:textId="77777777" w:rsidR="000F0C49" w:rsidRDefault="000F0C49" w:rsidP="00FF62E0">
      <w:pPr>
        <w:pStyle w:val="Akapitzlist"/>
        <w:numPr>
          <w:ilvl w:val="0"/>
          <w:numId w:val="2"/>
        </w:numPr>
        <w:ind w:left="720"/>
      </w:pPr>
      <w:r>
        <w:t>Klucze i</w:t>
      </w:r>
      <w:r w:rsidR="009A50E9">
        <w:t xml:space="preserve"> certyfikaty otrzymane od CEZ</w:t>
      </w:r>
      <w:r w:rsidR="00E07888">
        <w:t>:</w:t>
      </w:r>
    </w:p>
    <w:p w14:paraId="51159DE9" w14:textId="77777777"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r w:rsidR="00144CBD">
        <w:t>wss</w:t>
      </w:r>
      <w:r w:rsidR="00C671E4">
        <w:t>)</w:t>
      </w:r>
    </w:p>
    <w:p w14:paraId="4557CEAF" w14:textId="77777777" w:rsidR="006F78C8" w:rsidRPr="00A0521E" w:rsidRDefault="00E07888" w:rsidP="00A0521E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(tls</w:t>
      </w:r>
      <w:r w:rsidR="00C671E4">
        <w:t>)</w:t>
      </w:r>
    </w:p>
    <w:p w14:paraId="54A0DDA6" w14:textId="77777777" w:rsidR="00730795" w:rsidRDefault="00730795" w:rsidP="00131D6D">
      <w:pPr>
        <w:pStyle w:val="Nagwek2"/>
      </w:pPr>
      <w:bookmarkStart w:id="2" w:name="_Toc103320707"/>
      <w:r>
        <w:t>Zawartość przekazanego archiwum zip</w:t>
      </w:r>
      <w:bookmarkEnd w:id="2"/>
    </w:p>
    <w:p w14:paraId="3A640D7C" w14:textId="77777777" w:rsidR="003B3735" w:rsidRPr="003B3735" w:rsidRDefault="003B3735" w:rsidP="003B3735">
      <w:r>
        <w:t>Archiwum obejmuje:</w:t>
      </w:r>
    </w:p>
    <w:p w14:paraId="2B662245" w14:textId="77777777" w:rsidR="00C23FF4" w:rsidRDefault="00730795" w:rsidP="002157CD">
      <w:pPr>
        <w:pStyle w:val="Akapitzlist"/>
        <w:numPr>
          <w:ilvl w:val="0"/>
          <w:numId w:val="22"/>
        </w:numPr>
        <w:jc w:val="both"/>
      </w:pPr>
      <w:r>
        <w:t>Niniejszy dokument</w:t>
      </w:r>
    </w:p>
    <w:p w14:paraId="083D6AD7" w14:textId="6AA3ADA6" w:rsidR="00730795" w:rsidRDefault="00721BA3" w:rsidP="003351F2">
      <w:pPr>
        <w:pStyle w:val="Akapitzlist"/>
        <w:numPr>
          <w:ilvl w:val="0"/>
          <w:numId w:val="22"/>
        </w:numPr>
        <w:spacing w:after="0"/>
        <w:jc w:val="both"/>
      </w:pPr>
      <w:r w:rsidRPr="00721BA3">
        <w:rPr>
          <w:i/>
        </w:rPr>
        <w:t>Projekt-testów-dla-integratorów-ZLK</w:t>
      </w:r>
      <w:r w:rsidR="00086D09" w:rsidRPr="00086D09">
        <w:rPr>
          <w:i/>
        </w:rPr>
        <w:t>.xml</w:t>
      </w:r>
      <w:r w:rsidR="00086D09">
        <w:rPr>
          <w:i/>
        </w:rPr>
        <w:t xml:space="preserve"> - </w:t>
      </w:r>
      <w:r w:rsidR="00C23FF4">
        <w:t>Projekt SoapUI</w:t>
      </w:r>
    </w:p>
    <w:p w14:paraId="48E12EE1" w14:textId="07AE04E1" w:rsidR="00BA50E9" w:rsidRDefault="00730795" w:rsidP="00721BA3">
      <w:pPr>
        <w:pStyle w:val="Akapitzlist"/>
        <w:numPr>
          <w:ilvl w:val="0"/>
          <w:numId w:val="22"/>
        </w:numPr>
        <w:jc w:val="both"/>
      </w:pPr>
      <w:r>
        <w:t xml:space="preserve">Katalog </w:t>
      </w:r>
      <w:r w:rsidR="00BA50E9" w:rsidRPr="00BA50E9">
        <w:rPr>
          <w:i/>
          <w:iCs/>
        </w:rPr>
        <w:t>k</w:t>
      </w:r>
      <w:r w:rsidR="00721BA3">
        <w:rPr>
          <w:i/>
          <w:iCs/>
        </w:rPr>
        <w:t>lucze</w:t>
      </w:r>
      <w:r>
        <w:t xml:space="preserve"> – katalog na plik</w:t>
      </w:r>
      <w:r w:rsidR="00A0521E">
        <w:t>i</w:t>
      </w:r>
      <w:r>
        <w:t xml:space="preserve"> p12 z klucz</w:t>
      </w:r>
      <w:r w:rsidR="00A0521E">
        <w:t>a</w:t>
      </w:r>
      <w:r>
        <w:t>m</w:t>
      </w:r>
      <w:r w:rsidR="00A0521E">
        <w:t>i i certyfikatami</w:t>
      </w:r>
      <w:r>
        <w:t xml:space="preserve"> używanym</w:t>
      </w:r>
      <w:r w:rsidR="00A0521E">
        <w:t>i</w:t>
      </w:r>
      <w:r>
        <w:t xml:space="preserve"> </w:t>
      </w:r>
      <w:r w:rsidR="00A0521E">
        <w:t>do</w:t>
      </w:r>
      <w:r>
        <w:t xml:space="preserve"> </w:t>
      </w:r>
      <w:r w:rsidR="00721BA3">
        <w:t>wygenerowania tokenu dostępowego</w:t>
      </w:r>
      <w:r w:rsidR="00954B6C">
        <w:t xml:space="preserve"> i </w:t>
      </w:r>
      <w:r w:rsidR="00A0521E">
        <w:t>składania podpisu</w:t>
      </w:r>
    </w:p>
    <w:p w14:paraId="0D987C50" w14:textId="77777777" w:rsidR="00BA50E9" w:rsidRDefault="00BA50E9" w:rsidP="00BA50E9">
      <w:pPr>
        <w:pStyle w:val="Akapitzlist"/>
        <w:jc w:val="both"/>
      </w:pPr>
    </w:p>
    <w:p w14:paraId="198DFC2D" w14:textId="3D00842C" w:rsidR="00730795" w:rsidRPr="00730795" w:rsidRDefault="00730795" w:rsidP="003B3735">
      <w:r>
        <w:t xml:space="preserve">Plik zip należy rozpakować. W katalogu </w:t>
      </w:r>
      <w:r w:rsidR="00BA50E9">
        <w:rPr>
          <w:i/>
        </w:rPr>
        <w:t>k</w:t>
      </w:r>
      <w:r w:rsidR="00721BA3">
        <w:rPr>
          <w:i/>
        </w:rPr>
        <w:t>lucze</w:t>
      </w:r>
      <w:r>
        <w:t xml:space="preserve"> na</w:t>
      </w:r>
      <w:r w:rsidR="003351F2">
        <w:t>leży umieścić otrzymany od CEZ</w:t>
      </w:r>
      <w:r>
        <w:t xml:space="preserve"> plik p12 z kluczami i certyfikatami do </w:t>
      </w:r>
      <w:r w:rsidR="00721BA3">
        <w:t>tworzenia tokenu dostępowego</w:t>
      </w:r>
      <w:r>
        <w:t>.</w:t>
      </w:r>
    </w:p>
    <w:p w14:paraId="24E4A8A0" w14:textId="77777777" w:rsidR="00216F59" w:rsidRPr="008B57FB" w:rsidRDefault="00216F59" w:rsidP="008B57FB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3" w:name="_Toc103320708"/>
      <w:r w:rsidRPr="008B57FB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Uruchomienie projektu SoapUI</w:t>
      </w:r>
      <w:bookmarkEnd w:id="3"/>
    </w:p>
    <w:p w14:paraId="7325B5D3" w14:textId="77777777" w:rsidR="008B57FB" w:rsidRPr="008B57FB" w:rsidRDefault="008B57FB" w:rsidP="008B57FB">
      <w:pPr>
        <w:pStyle w:val="Akapitzlist"/>
        <w:keepNext/>
        <w:keepLines/>
        <w:numPr>
          <w:ilvl w:val="0"/>
          <w:numId w:val="31"/>
        </w:numPr>
        <w:tabs>
          <w:tab w:val="left" w:pos="284"/>
        </w:tabs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4" w:name="_Toc61950943"/>
      <w:bookmarkStart w:id="5" w:name="_Toc103261100"/>
      <w:bookmarkStart w:id="6" w:name="_Toc103320709"/>
      <w:bookmarkEnd w:id="4"/>
      <w:bookmarkEnd w:id="5"/>
      <w:bookmarkEnd w:id="6"/>
    </w:p>
    <w:p w14:paraId="08BD463C" w14:textId="7531FCAB" w:rsidR="003B3735" w:rsidRPr="003B3735" w:rsidRDefault="00DF32E9" w:rsidP="00880213">
      <w:pPr>
        <w:pStyle w:val="Nagwek2"/>
        <w:numPr>
          <w:ilvl w:val="0"/>
          <w:numId w:val="19"/>
        </w:numPr>
      </w:pPr>
      <w:bookmarkStart w:id="7" w:name="_Toc103320710"/>
      <w:r>
        <w:t>Import projektu</w:t>
      </w:r>
      <w:r w:rsidR="003B3735">
        <w:t xml:space="preserve"> testów:</w:t>
      </w:r>
      <w:bookmarkEnd w:id="7"/>
    </w:p>
    <w:p w14:paraId="603C1288" w14:textId="1C1CAAC5" w:rsidR="00216F59" w:rsidRDefault="008B57FB" w:rsidP="00880213">
      <w:pPr>
        <w:pStyle w:val="Akapitzlist"/>
        <w:numPr>
          <w:ilvl w:val="0"/>
          <w:numId w:val="40"/>
        </w:numPr>
      </w:pPr>
      <w:r>
        <w:t>Należy uruchomić</w:t>
      </w:r>
      <w:r w:rsidR="00DF32E9">
        <w:t xml:space="preserve"> narzędzie SoapUI</w:t>
      </w:r>
    </w:p>
    <w:p w14:paraId="7B9FE815" w14:textId="0D42DC0B" w:rsidR="00DF32E9" w:rsidRDefault="00216F59" w:rsidP="00880213">
      <w:pPr>
        <w:pStyle w:val="Akapitzlist"/>
        <w:numPr>
          <w:ilvl w:val="0"/>
          <w:numId w:val="40"/>
        </w:numPr>
      </w:pPr>
      <w:r>
        <w:t>Z men</w:t>
      </w:r>
      <w:r w:rsidR="00103281">
        <w:t>u</w:t>
      </w:r>
      <w:r>
        <w:t xml:space="preserve"> </w:t>
      </w:r>
      <w:r w:rsidRPr="008B57FB">
        <w:rPr>
          <w:i/>
        </w:rPr>
        <w:t>File</w:t>
      </w:r>
      <w:r w:rsidR="008B57FB">
        <w:t xml:space="preserve"> należy wybrać</w:t>
      </w:r>
      <w:r>
        <w:t xml:space="preserve"> opcję </w:t>
      </w:r>
      <w:r w:rsidRPr="008B57FB">
        <w:rPr>
          <w:i/>
        </w:rPr>
        <w:t>Import Project</w:t>
      </w:r>
      <w:r w:rsidR="008B57FB">
        <w:t xml:space="preserve"> i wskazać</w:t>
      </w:r>
      <w:r w:rsidR="002157CD">
        <w:t xml:space="preserve"> plik</w:t>
      </w:r>
      <w:r w:rsidR="00C05176" w:rsidRPr="00C05176">
        <w:rPr>
          <w:i/>
        </w:rPr>
        <w:t xml:space="preserve"> </w:t>
      </w:r>
      <w:r w:rsidR="003D1880" w:rsidRPr="003D1880">
        <w:rPr>
          <w:i/>
        </w:rPr>
        <w:t>Projekt-testów-dla-integratorów-ZLK</w:t>
      </w:r>
      <w:r w:rsidR="00086D09" w:rsidRPr="00086D09">
        <w:rPr>
          <w:i/>
        </w:rPr>
        <w:t>.xml</w:t>
      </w:r>
    </w:p>
    <w:p w14:paraId="4097776C" w14:textId="7D7EDD6C" w:rsidR="00DF32E9" w:rsidRDefault="00DF32E9" w:rsidP="00880213">
      <w:pPr>
        <w:pStyle w:val="Nagwek2"/>
        <w:numPr>
          <w:ilvl w:val="0"/>
          <w:numId w:val="19"/>
        </w:numPr>
      </w:pPr>
      <w:bookmarkStart w:id="8" w:name="_Toc103320711"/>
      <w:r>
        <w:t>Konfiguracja projektu:</w:t>
      </w:r>
      <w:bookmarkEnd w:id="8"/>
    </w:p>
    <w:p w14:paraId="0DCD4593" w14:textId="77777777" w:rsidR="00103281" w:rsidRDefault="008B57FB" w:rsidP="00DF32E9">
      <w:pPr>
        <w:pStyle w:val="Akapitzlist"/>
        <w:numPr>
          <w:ilvl w:val="0"/>
          <w:numId w:val="20"/>
        </w:numPr>
      </w:pPr>
      <w:r>
        <w:t>Należy kliknąć</w:t>
      </w:r>
      <w:r w:rsidR="004627D4" w:rsidRPr="00B76AED">
        <w:t xml:space="preserve"> 2x</w:t>
      </w:r>
      <w:r>
        <w:t xml:space="preserve"> (dwa razy)</w:t>
      </w:r>
      <w:r w:rsidR="004627D4" w:rsidRPr="00B76AED">
        <w:t xml:space="preserve"> w zaimportowany projekt SoapUI</w:t>
      </w:r>
    </w:p>
    <w:p w14:paraId="16F2DBFE" w14:textId="77777777" w:rsidR="00456BF3" w:rsidRPr="00B76AED" w:rsidRDefault="00456BF3" w:rsidP="00456BF3">
      <w:pPr>
        <w:pStyle w:val="Akapitzlist"/>
        <w:numPr>
          <w:ilvl w:val="0"/>
          <w:numId w:val="20"/>
        </w:numPr>
      </w:pPr>
      <w:r w:rsidRPr="00B76AED">
        <w:t>W uruchomionym oknie konfiguracji projektu</w:t>
      </w:r>
      <w:r w:rsidR="008B57FB">
        <w:t xml:space="preserve"> należy</w:t>
      </w:r>
      <w:r w:rsidRPr="00B76AED">
        <w:t xml:space="preserve"> </w:t>
      </w:r>
      <w:r w:rsidR="008B57FB">
        <w:t>wybrać</w:t>
      </w:r>
      <w:r w:rsidRPr="00B76AED">
        <w:t xml:space="preserve"> zakładkę </w:t>
      </w:r>
      <w:r w:rsidRPr="008B57FB">
        <w:rPr>
          <w:i/>
        </w:rPr>
        <w:t>Overview</w:t>
      </w:r>
      <w:r w:rsidR="008B57FB">
        <w:t>,</w:t>
      </w:r>
      <w:r w:rsidRPr="00DF32E9">
        <w:t xml:space="preserve"> </w:t>
      </w:r>
      <w:r w:rsidRPr="00B76AED">
        <w:t xml:space="preserve">a następnie zakładkę </w:t>
      </w:r>
      <w:r w:rsidRPr="008B57FB">
        <w:rPr>
          <w:i/>
        </w:rPr>
        <w:t>Properties</w:t>
      </w:r>
      <w:r>
        <w:t>, która umieszczona jest w dolnym pasku otwartego okna</w:t>
      </w:r>
    </w:p>
    <w:p w14:paraId="7DEE4C9A" w14:textId="09A25658" w:rsidR="00456BF3" w:rsidRDefault="00456BF3" w:rsidP="00DF32E9">
      <w:pPr>
        <w:pStyle w:val="Akapitzlist"/>
        <w:numPr>
          <w:ilvl w:val="0"/>
          <w:numId w:val="20"/>
        </w:numPr>
      </w:pPr>
      <w:r>
        <w:t xml:space="preserve">W zakładce </w:t>
      </w:r>
      <w:r w:rsidRPr="008B57FB">
        <w:rPr>
          <w:i/>
        </w:rPr>
        <w:t>Properites</w:t>
      </w:r>
      <w:r>
        <w:t xml:space="preserve"> należy uzupełnić zmienne:</w:t>
      </w:r>
    </w:p>
    <w:p w14:paraId="33D72771" w14:textId="6DDE06FC" w:rsidR="00350761" w:rsidRDefault="00350761" w:rsidP="00350761">
      <w:pPr>
        <w:pStyle w:val="Akapitzlist"/>
        <w:numPr>
          <w:ilvl w:val="1"/>
          <w:numId w:val="20"/>
        </w:numPr>
      </w:pPr>
      <w:r w:rsidRPr="00A51842">
        <w:rPr>
          <w:i/>
          <w:iCs/>
        </w:rPr>
        <w:t>ServiceAddress</w:t>
      </w:r>
      <w:r w:rsidRPr="00A51842">
        <w:t xml:space="preserve"> – </w:t>
      </w:r>
      <w:r w:rsidR="00CA3957" w:rsidRPr="007519C8">
        <w:t>https://isus.ezdrowie.gov.pl</w:t>
      </w:r>
      <w:r w:rsidR="007519C8">
        <w:t xml:space="preserve"> </w:t>
      </w:r>
      <w:r w:rsidR="00CA3957">
        <w:t xml:space="preserve"> </w:t>
      </w:r>
      <w:r w:rsidR="00A51842" w:rsidRPr="00A51842">
        <w:t>– adres środowiska dla</w:t>
      </w:r>
      <w:r w:rsidR="00A51842">
        <w:t xml:space="preserve"> integratorów,</w:t>
      </w:r>
    </w:p>
    <w:p w14:paraId="29A25385" w14:textId="77777777" w:rsidR="00A51842" w:rsidRDefault="00A51842" w:rsidP="00A51842">
      <w:pPr>
        <w:pStyle w:val="Akapitzlist"/>
        <w:ind w:left="1440"/>
      </w:pPr>
    </w:p>
    <w:p w14:paraId="5F1C3DAC" w14:textId="634293A0" w:rsidR="00A51842" w:rsidRPr="00A51842" w:rsidRDefault="00A51842" w:rsidP="00A51842">
      <w:pPr>
        <w:pStyle w:val="Akapitzlist"/>
        <w:ind w:left="1440"/>
        <w:rPr>
          <w:b/>
          <w:bCs/>
        </w:rPr>
      </w:pPr>
      <w:r w:rsidRPr="00A51842">
        <w:rPr>
          <w:b/>
          <w:bCs/>
        </w:rPr>
        <w:t>Dane dotyczące M</w:t>
      </w:r>
      <w:r>
        <w:rPr>
          <w:b/>
          <w:bCs/>
        </w:rPr>
        <w:t xml:space="preserve">iejsca </w:t>
      </w:r>
      <w:r w:rsidRPr="00A51842">
        <w:rPr>
          <w:b/>
          <w:bCs/>
        </w:rPr>
        <w:t>U</w:t>
      </w:r>
      <w:r>
        <w:rPr>
          <w:b/>
          <w:bCs/>
        </w:rPr>
        <w:t xml:space="preserve">dzielania </w:t>
      </w:r>
      <w:r w:rsidRPr="00A51842">
        <w:rPr>
          <w:b/>
          <w:bCs/>
        </w:rPr>
        <w:t>Ś</w:t>
      </w:r>
      <w:r>
        <w:rPr>
          <w:b/>
          <w:bCs/>
        </w:rPr>
        <w:t>wiadczeń</w:t>
      </w:r>
      <w:r w:rsidRPr="00A51842">
        <w:rPr>
          <w:b/>
          <w:bCs/>
        </w:rPr>
        <w:t>:</w:t>
      </w:r>
    </w:p>
    <w:p w14:paraId="00C627A3" w14:textId="2B51B0B7" w:rsidR="00712DC3" w:rsidRDefault="00712DC3" w:rsidP="00B77224">
      <w:pPr>
        <w:pStyle w:val="Akapitzlist"/>
        <w:numPr>
          <w:ilvl w:val="1"/>
          <w:numId w:val="20"/>
        </w:numPr>
      </w:pPr>
      <w:r w:rsidRPr="00712DC3">
        <w:rPr>
          <w:i/>
          <w:iCs/>
        </w:rPr>
        <w:t>nrKsiegiPodmiotu</w:t>
      </w:r>
      <w:r w:rsidR="00086D09">
        <w:t>– nr księgi rejestrowej podmiotu,</w:t>
      </w:r>
    </w:p>
    <w:p w14:paraId="525C142C" w14:textId="3970FBB0" w:rsidR="00712DC3" w:rsidRPr="00712DC3" w:rsidRDefault="00712DC3" w:rsidP="00B77224">
      <w:pPr>
        <w:pStyle w:val="Akapitzlist"/>
        <w:numPr>
          <w:ilvl w:val="1"/>
          <w:numId w:val="20"/>
        </w:numPr>
        <w:rPr>
          <w:i/>
          <w:iCs/>
        </w:rPr>
      </w:pPr>
      <w:r w:rsidRPr="00712DC3">
        <w:rPr>
          <w:i/>
          <w:iCs/>
        </w:rPr>
        <w:t>oidPodmiotu</w:t>
      </w:r>
      <w:r>
        <w:rPr>
          <w:i/>
          <w:iCs/>
        </w:rPr>
        <w:t xml:space="preserve"> </w:t>
      </w:r>
      <w:r>
        <w:t>– pełny oid podmiotu</w:t>
      </w:r>
    </w:p>
    <w:p w14:paraId="56E0EE23" w14:textId="766219D0" w:rsidR="00712DC3" w:rsidRPr="00B719E1" w:rsidRDefault="00F30DA0" w:rsidP="00B77224">
      <w:pPr>
        <w:pStyle w:val="Akapitzlist"/>
        <w:numPr>
          <w:ilvl w:val="1"/>
          <w:numId w:val="20"/>
        </w:numPr>
        <w:rPr>
          <w:i/>
          <w:iCs/>
        </w:rPr>
      </w:pPr>
      <w:r w:rsidRPr="00F30DA0">
        <w:rPr>
          <w:i/>
          <w:iCs/>
        </w:rPr>
        <w:t>regonZakladu</w:t>
      </w:r>
      <w:r>
        <w:t xml:space="preserve"> </w:t>
      </w:r>
      <w:r w:rsidR="00B719E1">
        <w:t>–</w:t>
      </w:r>
      <w:r>
        <w:t xml:space="preserve"> </w:t>
      </w:r>
      <w:r w:rsidR="00B719E1">
        <w:t>nr regon zakładu</w:t>
      </w:r>
    </w:p>
    <w:p w14:paraId="2C853693" w14:textId="5925182F" w:rsidR="00B719E1" w:rsidRDefault="00B719E1" w:rsidP="00B77224">
      <w:pPr>
        <w:pStyle w:val="Akapitzlist"/>
        <w:numPr>
          <w:ilvl w:val="1"/>
          <w:numId w:val="20"/>
        </w:numPr>
        <w:rPr>
          <w:i/>
          <w:iCs/>
        </w:rPr>
      </w:pPr>
      <w:r w:rsidRPr="00B719E1">
        <w:rPr>
          <w:i/>
          <w:iCs/>
        </w:rPr>
        <w:t>kodJednostki</w:t>
      </w:r>
      <w:r>
        <w:t xml:space="preserve"> </w:t>
      </w:r>
      <w:r w:rsidR="00CA04EF">
        <w:t>–</w:t>
      </w:r>
      <w:r>
        <w:t xml:space="preserve"> </w:t>
      </w:r>
      <w:r w:rsidR="00CA04EF">
        <w:t>kod Jednostki</w:t>
      </w:r>
    </w:p>
    <w:p w14:paraId="49CE268D" w14:textId="56A0A4B8" w:rsidR="00B719E1" w:rsidRPr="00F30DA0" w:rsidRDefault="00B719E1" w:rsidP="00B77224">
      <w:pPr>
        <w:pStyle w:val="Akapitzlist"/>
        <w:numPr>
          <w:ilvl w:val="1"/>
          <w:numId w:val="20"/>
        </w:numPr>
        <w:rPr>
          <w:i/>
          <w:iCs/>
        </w:rPr>
      </w:pPr>
      <w:r w:rsidRPr="00B719E1">
        <w:rPr>
          <w:i/>
          <w:iCs/>
        </w:rPr>
        <w:t>kodKomorki</w:t>
      </w:r>
      <w:r>
        <w:t xml:space="preserve"> </w:t>
      </w:r>
      <w:r w:rsidR="00CA04EF">
        <w:t>–</w:t>
      </w:r>
      <w:r>
        <w:t xml:space="preserve"> </w:t>
      </w:r>
      <w:r w:rsidR="00CA04EF">
        <w:t>kod Komórki</w:t>
      </w:r>
    </w:p>
    <w:p w14:paraId="2240D906" w14:textId="0BD770EE" w:rsidR="00CA04EF" w:rsidRPr="00CA04EF" w:rsidRDefault="00CA04EF" w:rsidP="00CA04EF">
      <w:pPr>
        <w:pStyle w:val="Akapitzlist"/>
        <w:ind w:left="1440"/>
        <w:rPr>
          <w:b/>
          <w:bCs/>
        </w:rPr>
      </w:pPr>
      <w:r w:rsidRPr="00A51842">
        <w:rPr>
          <w:b/>
          <w:bCs/>
        </w:rPr>
        <w:t xml:space="preserve">Dane dotyczące </w:t>
      </w:r>
      <w:r w:rsidR="00C0536A">
        <w:rPr>
          <w:b/>
          <w:bCs/>
        </w:rPr>
        <w:t>Certyfikatu</w:t>
      </w:r>
      <w:r w:rsidRPr="00A51842">
        <w:rPr>
          <w:b/>
          <w:bCs/>
        </w:rPr>
        <w:t>:</w:t>
      </w:r>
    </w:p>
    <w:p w14:paraId="5C82C794" w14:textId="75D61D36" w:rsidR="00CA04EF" w:rsidRPr="00C0536A" w:rsidRDefault="00C0536A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C0536A">
        <w:rPr>
          <w:i/>
          <w:iCs/>
          <w:lang w:val="en-US"/>
        </w:rPr>
        <w:t>aliasCertyfikatu</w:t>
      </w:r>
      <w:r>
        <w:rPr>
          <w:i/>
          <w:iCs/>
          <w:lang w:val="en-US"/>
        </w:rPr>
        <w:t xml:space="preserve"> </w:t>
      </w:r>
      <w:r>
        <w:rPr>
          <w:lang w:val="en-US"/>
        </w:rPr>
        <w:t>– alias certyfikatu wykorzystanego to utworzenia tokenu dostępowego</w:t>
      </w:r>
    </w:p>
    <w:p w14:paraId="322B8B2B" w14:textId="4CA253BE" w:rsidR="00C0536A" w:rsidRPr="00C0536A" w:rsidRDefault="00C0536A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C0536A">
        <w:rPr>
          <w:i/>
          <w:iCs/>
          <w:lang w:val="en-US"/>
        </w:rPr>
        <w:t>hasloCertyfikatu</w:t>
      </w:r>
      <w:r>
        <w:rPr>
          <w:i/>
          <w:iCs/>
          <w:lang w:val="en-US"/>
        </w:rPr>
        <w:t xml:space="preserve"> </w:t>
      </w:r>
      <w:r>
        <w:rPr>
          <w:lang w:val="en-US"/>
        </w:rPr>
        <w:t>– hasło do certyfikatu</w:t>
      </w:r>
    </w:p>
    <w:p w14:paraId="0A7389D3" w14:textId="0B9C47A1" w:rsidR="00C0536A" w:rsidRPr="00C0536A" w:rsidRDefault="00C0536A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C0536A">
        <w:rPr>
          <w:i/>
          <w:iCs/>
          <w:lang w:val="en-US"/>
        </w:rPr>
        <w:t>plikCertyfikatu</w:t>
      </w:r>
      <w:r>
        <w:rPr>
          <w:i/>
          <w:iCs/>
          <w:lang w:val="en-US"/>
        </w:rPr>
        <w:t xml:space="preserve"> </w:t>
      </w:r>
      <w:r>
        <w:rPr>
          <w:lang w:val="en-US"/>
        </w:rPr>
        <w:t>– nazwa pliku certyfikatu umieszczonego w folderze ‘klucze’</w:t>
      </w:r>
    </w:p>
    <w:p w14:paraId="780B3E74" w14:textId="74C094A7" w:rsidR="00C0536A" w:rsidRPr="004A6673" w:rsidRDefault="004A6673" w:rsidP="004A6673">
      <w:pPr>
        <w:pStyle w:val="Akapitzlist"/>
        <w:ind w:left="1440"/>
        <w:rPr>
          <w:b/>
          <w:bCs/>
        </w:rPr>
      </w:pPr>
      <w:r w:rsidRPr="00A51842">
        <w:rPr>
          <w:b/>
          <w:bCs/>
        </w:rPr>
        <w:t xml:space="preserve">Dane dotyczące </w:t>
      </w:r>
      <w:r>
        <w:rPr>
          <w:b/>
          <w:bCs/>
        </w:rPr>
        <w:t>zgłoszenia ZLK</w:t>
      </w:r>
      <w:r w:rsidRPr="00A51842">
        <w:rPr>
          <w:b/>
          <w:bCs/>
        </w:rPr>
        <w:t>:</w:t>
      </w:r>
    </w:p>
    <w:p w14:paraId="5E4387A1" w14:textId="6F591AA8" w:rsidR="0087702D" w:rsidRDefault="00AE2B86" w:rsidP="00B77224">
      <w:pPr>
        <w:pStyle w:val="Akapitzlist"/>
        <w:numPr>
          <w:ilvl w:val="1"/>
          <w:numId w:val="20"/>
        </w:numPr>
        <w:rPr>
          <w:lang w:val="en-US"/>
        </w:rPr>
      </w:pPr>
      <w:r>
        <w:rPr>
          <w:i/>
          <w:iCs/>
          <w:lang w:val="en-US"/>
        </w:rPr>
        <w:t>imie</w:t>
      </w:r>
      <w:r>
        <w:rPr>
          <w:lang w:val="en-US"/>
        </w:rPr>
        <w:t xml:space="preserve"> – </w:t>
      </w:r>
      <w:r w:rsidR="006F23C5">
        <w:rPr>
          <w:lang w:val="en-US"/>
        </w:rPr>
        <w:t>imię pacjenta</w:t>
      </w:r>
    </w:p>
    <w:p w14:paraId="179E3ABF" w14:textId="0D8204C7" w:rsidR="00AE2B86" w:rsidRPr="00AE2B86" w:rsidRDefault="00AE2B86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AE2B86">
        <w:rPr>
          <w:i/>
          <w:iCs/>
          <w:lang w:val="en-US"/>
        </w:rPr>
        <w:t>plecIdent</w:t>
      </w:r>
      <w:r>
        <w:rPr>
          <w:lang w:val="en-US"/>
        </w:rPr>
        <w:t xml:space="preserve"> – </w:t>
      </w:r>
      <w:r w:rsidR="006F23C5" w:rsidRPr="006F23C5">
        <w:rPr>
          <w:rFonts w:cstheme="minorHAnsi"/>
          <w:color w:val="000000"/>
        </w:rPr>
        <w:t>Identyfikator kodu płci z udostępnionego słownika kodów płci</w:t>
      </w:r>
    </w:p>
    <w:p w14:paraId="722773D3" w14:textId="482D2319" w:rsidR="00AE2B86" w:rsidRPr="00AE2B86" w:rsidRDefault="00AE2B86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AE2B86">
        <w:rPr>
          <w:i/>
          <w:iCs/>
          <w:lang w:val="en-US"/>
        </w:rPr>
        <w:t>nrDomu</w:t>
      </w:r>
      <w:r>
        <w:rPr>
          <w:lang w:val="en-US"/>
        </w:rPr>
        <w:t xml:space="preserve"> – </w:t>
      </w:r>
      <w:r w:rsidR="006F23C5" w:rsidRPr="006F23C5">
        <w:rPr>
          <w:rFonts w:cstheme="minorHAnsi"/>
          <w:color w:val="000000"/>
        </w:rPr>
        <w:t>Numer budynku adresu pacjenta</w:t>
      </w:r>
    </w:p>
    <w:p w14:paraId="044F6A8A" w14:textId="401C9BFE" w:rsidR="00AE2B86" w:rsidRPr="006428D1" w:rsidRDefault="00AE2B86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>
        <w:rPr>
          <w:i/>
          <w:iCs/>
          <w:lang w:val="en-US"/>
        </w:rPr>
        <w:t>ulica</w:t>
      </w:r>
      <w:r>
        <w:rPr>
          <w:lang w:val="en-US"/>
        </w:rPr>
        <w:t xml:space="preserve"> – </w:t>
      </w:r>
      <w:r w:rsidR="006F23C5" w:rsidRPr="006428D1">
        <w:rPr>
          <w:rFonts w:cstheme="minorHAnsi"/>
          <w:color w:val="000000"/>
        </w:rPr>
        <w:t>Ulica adresu pacjenta</w:t>
      </w:r>
    </w:p>
    <w:p w14:paraId="11936268" w14:textId="7B2D8FA6" w:rsidR="00AE2B86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t>kodPocztowy</w:t>
      </w:r>
      <w:r w:rsidRPr="006428D1">
        <w:rPr>
          <w:lang w:val="en-US"/>
        </w:rPr>
        <w:t xml:space="preserve"> – </w:t>
      </w:r>
      <w:r w:rsidR="006F23C5" w:rsidRPr="006428D1">
        <w:rPr>
          <w:rFonts w:cstheme="minorHAnsi"/>
          <w:color w:val="000000"/>
        </w:rPr>
        <w:t>Kod pocztowy adresu pacjenta</w:t>
      </w:r>
    </w:p>
    <w:p w14:paraId="007AA695" w14:textId="7A204668" w:rsidR="00C534D5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t>miejscowoscIdent</w:t>
      </w:r>
      <w:r w:rsidRPr="006428D1">
        <w:rPr>
          <w:lang w:val="en-US"/>
        </w:rPr>
        <w:t xml:space="preserve"> – </w:t>
      </w:r>
      <w:r w:rsidR="006F23C5" w:rsidRPr="006428D1">
        <w:rPr>
          <w:rFonts w:cstheme="minorHAnsi"/>
          <w:color w:val="000000"/>
        </w:rPr>
        <w:t>Identyfikator miesjcowości SIMC zgodny z TERYTem</w:t>
      </w:r>
    </w:p>
    <w:p w14:paraId="6C2782BE" w14:textId="21E77B13" w:rsidR="00C534D5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t>dataUrodzeniaIdent</w:t>
      </w:r>
      <w:r w:rsidRPr="006428D1">
        <w:rPr>
          <w:lang w:val="en-US"/>
        </w:rPr>
        <w:t xml:space="preserve"> – </w:t>
      </w:r>
      <w:r w:rsidR="006F23C5" w:rsidRPr="006428D1">
        <w:rPr>
          <w:rFonts w:cstheme="minorHAnsi"/>
          <w:color w:val="000000"/>
        </w:rPr>
        <w:t>Identyfikator rodzaju daty zgodny z udostępnionym słownikiem</w:t>
      </w:r>
    </w:p>
    <w:p w14:paraId="06C9EBF5" w14:textId="3EB41A29" w:rsidR="00C534D5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t>dataUrodzenia</w:t>
      </w:r>
      <w:r w:rsidRPr="006428D1">
        <w:rPr>
          <w:lang w:val="en-US"/>
        </w:rPr>
        <w:t xml:space="preserve"> – </w:t>
      </w:r>
      <w:r w:rsidR="006F23C5" w:rsidRPr="006428D1">
        <w:rPr>
          <w:rFonts w:cstheme="minorHAnsi"/>
          <w:color w:val="000000"/>
        </w:rPr>
        <w:t>Data urodzenia pacjenta w formacie tablicy JSON w kolejności rok, miesiąc, dzień</w:t>
      </w:r>
    </w:p>
    <w:p w14:paraId="1E0EBF70" w14:textId="68D9302C" w:rsidR="00C534D5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t>rozpoznaniePodejrzenieData</w:t>
      </w:r>
      <w:r w:rsidRPr="006428D1">
        <w:rPr>
          <w:lang w:val="en-US"/>
        </w:rPr>
        <w:t xml:space="preserve"> – </w:t>
      </w:r>
      <w:r w:rsidR="006428D1" w:rsidRPr="006428D1">
        <w:rPr>
          <w:rFonts w:cstheme="minorHAnsi"/>
          <w:color w:val="000000"/>
        </w:rPr>
        <w:t>Data wykrycia podejrzenia</w:t>
      </w:r>
    </w:p>
    <w:p w14:paraId="6075568B" w14:textId="5E9E9F4C" w:rsidR="00C534D5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lastRenderedPageBreak/>
        <w:t>rozpoznaniePodejrzenieDataPierwszeObjawyIdent</w:t>
      </w:r>
      <w:r w:rsidRPr="006428D1">
        <w:rPr>
          <w:lang w:val="en-US"/>
        </w:rPr>
        <w:t xml:space="preserve"> – </w:t>
      </w:r>
      <w:r w:rsidR="006428D1" w:rsidRPr="006428D1">
        <w:rPr>
          <w:rFonts w:cstheme="minorHAnsi"/>
          <w:color w:val="000000"/>
        </w:rPr>
        <w:t>Identyfikator kodu rozpoznania bądź podejrzenia zgodny z udostępnionym słownikiem</w:t>
      </w:r>
    </w:p>
    <w:p w14:paraId="37C46109" w14:textId="59D5C0F9" w:rsidR="00C534D5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t>rozpoznaniePodejrzenieDataPierwszeObjawy</w:t>
      </w:r>
      <w:r w:rsidRPr="006428D1">
        <w:rPr>
          <w:lang w:val="en-US"/>
        </w:rPr>
        <w:t xml:space="preserve"> – </w:t>
      </w:r>
      <w:r w:rsidR="006428D1" w:rsidRPr="006428D1">
        <w:rPr>
          <w:rFonts w:cstheme="minorHAnsi"/>
          <w:color w:val="000000"/>
        </w:rPr>
        <w:t>Data rozpoznania pierwszych objawów</w:t>
      </w:r>
    </w:p>
    <w:p w14:paraId="56C9B2AF" w14:textId="6119FB5E" w:rsidR="00C534D5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t>dataZgloszenia</w:t>
      </w:r>
      <w:r w:rsidRPr="006428D1">
        <w:rPr>
          <w:lang w:val="en-US"/>
        </w:rPr>
        <w:t xml:space="preserve"> – </w:t>
      </w:r>
      <w:r w:rsidR="006428D1" w:rsidRPr="006428D1">
        <w:rPr>
          <w:rFonts w:cstheme="minorHAnsi"/>
          <w:color w:val="000000"/>
        </w:rPr>
        <w:t>Data zgłoszenia do stacji</w:t>
      </w:r>
    </w:p>
    <w:p w14:paraId="632F8084" w14:textId="08DA9C16" w:rsidR="00C534D5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t>zglaszajacyZgloszenieImie</w:t>
      </w:r>
      <w:r w:rsidRPr="006428D1">
        <w:rPr>
          <w:lang w:val="en-US"/>
        </w:rPr>
        <w:t xml:space="preserve"> – </w:t>
      </w:r>
      <w:r w:rsidR="006428D1" w:rsidRPr="006428D1">
        <w:rPr>
          <w:rFonts w:cstheme="minorHAnsi"/>
          <w:color w:val="000000"/>
        </w:rPr>
        <w:t>Imię zgłaszającego</w:t>
      </w:r>
    </w:p>
    <w:p w14:paraId="7E4930EB" w14:textId="0FF3F465" w:rsidR="00C534D5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t>zglaszajacyZgloszenieNazwisko</w:t>
      </w:r>
      <w:r w:rsidRPr="006428D1">
        <w:rPr>
          <w:lang w:val="en-US"/>
        </w:rPr>
        <w:t xml:space="preserve"> – </w:t>
      </w:r>
      <w:r w:rsidR="006428D1" w:rsidRPr="006428D1">
        <w:rPr>
          <w:rFonts w:cstheme="minorHAnsi"/>
          <w:color w:val="000000"/>
        </w:rPr>
        <w:t>Nazwisko zgłaszającego</w:t>
      </w:r>
    </w:p>
    <w:p w14:paraId="124B95F9" w14:textId="5ACC107D" w:rsidR="00C534D5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t>zglaszajacyZgloszenieTelefon</w:t>
      </w:r>
      <w:r w:rsidRPr="006428D1">
        <w:rPr>
          <w:lang w:val="en-US"/>
        </w:rPr>
        <w:t xml:space="preserve"> – </w:t>
      </w:r>
      <w:r w:rsidR="006428D1" w:rsidRPr="006428D1">
        <w:rPr>
          <w:rFonts w:cstheme="minorHAnsi"/>
          <w:color w:val="000000"/>
        </w:rPr>
        <w:t>Numer telefonu zgłaszającego</w:t>
      </w:r>
    </w:p>
    <w:p w14:paraId="2DD9CE43" w14:textId="5AE38CCF" w:rsidR="00C534D5" w:rsidRPr="006428D1" w:rsidRDefault="00C534D5" w:rsidP="00B77224">
      <w:pPr>
        <w:pStyle w:val="Akapitzlist"/>
        <w:numPr>
          <w:ilvl w:val="1"/>
          <w:numId w:val="20"/>
        </w:numPr>
        <w:rPr>
          <w:i/>
          <w:iCs/>
          <w:lang w:val="en-US"/>
        </w:rPr>
      </w:pPr>
      <w:r w:rsidRPr="006428D1">
        <w:rPr>
          <w:i/>
          <w:iCs/>
          <w:lang w:val="en-US"/>
        </w:rPr>
        <w:t>zglaszajacyZgloszenieNrPWZ</w:t>
      </w:r>
      <w:r w:rsidRPr="006428D1">
        <w:rPr>
          <w:lang w:val="en-US"/>
        </w:rPr>
        <w:t xml:space="preserve"> - </w:t>
      </w:r>
      <w:r w:rsidR="006428D1" w:rsidRPr="006428D1">
        <w:rPr>
          <w:rFonts w:cstheme="minorHAnsi"/>
          <w:color w:val="000000"/>
        </w:rPr>
        <w:t>Numer NPWZ zgłaszającego</w:t>
      </w:r>
    </w:p>
    <w:p w14:paraId="0C222886" w14:textId="1870884D" w:rsidR="00777177" w:rsidRPr="00B76AED" w:rsidRDefault="00777177" w:rsidP="00880213">
      <w:pPr>
        <w:pStyle w:val="Nagwek2"/>
        <w:numPr>
          <w:ilvl w:val="0"/>
          <w:numId w:val="19"/>
        </w:numPr>
      </w:pPr>
      <w:bookmarkStart w:id="9" w:name="_Toc103320712"/>
      <w:r>
        <w:t>Uruchomienie testów:</w:t>
      </w:r>
      <w:bookmarkEnd w:id="9"/>
    </w:p>
    <w:p w14:paraId="49B639BA" w14:textId="459361B9" w:rsidR="00C23FF4" w:rsidRPr="00A51842" w:rsidRDefault="008A6990" w:rsidP="00A51842">
      <w:pPr>
        <w:pStyle w:val="Akapitzlist"/>
        <w:numPr>
          <w:ilvl w:val="0"/>
          <w:numId w:val="21"/>
        </w:numPr>
      </w:pPr>
      <w:r>
        <w:t>Należy kliknąć</w:t>
      </w:r>
      <w:r w:rsidR="00777177">
        <w:t xml:space="preserve"> dwa razy na</w:t>
      </w:r>
      <w:r w:rsidR="00A51842">
        <w:t xml:space="preserve"> Test Case </w:t>
      </w:r>
      <w:r w:rsidR="007519C8" w:rsidRPr="007519C8">
        <w:rPr>
          <w:i/>
          <w:iCs/>
        </w:rPr>
        <w:t>Dodanie zgłoszenia ZLK</w:t>
      </w:r>
      <w:r w:rsidR="00A51842">
        <w:t xml:space="preserve"> i </w:t>
      </w:r>
      <w:r>
        <w:t>uruchomić test za pomocą</w:t>
      </w:r>
      <w:r w:rsidR="00A41911" w:rsidRPr="00B76AED">
        <w:t xml:space="preserve"> przycisk</w:t>
      </w:r>
      <w:r>
        <w:t>u</w:t>
      </w:r>
      <w:r w:rsidR="00A41911" w:rsidRPr="00B76AED">
        <w:t xml:space="preserve"> </w:t>
      </w:r>
      <w:r w:rsidR="00A41911" w:rsidRPr="00A51842">
        <w:rPr>
          <w:i/>
        </w:rPr>
        <w:t>Run</w:t>
      </w:r>
      <w:r w:rsidR="00B127BF" w:rsidRPr="00A51842">
        <w:rPr>
          <w:i/>
        </w:rPr>
        <w:t>.</w:t>
      </w:r>
    </w:p>
    <w:p w14:paraId="630F8A51" w14:textId="4218DEE2" w:rsidR="00A51842" w:rsidRDefault="00A51842" w:rsidP="00A51842">
      <w:pPr>
        <w:pStyle w:val="Akapitzlist"/>
        <w:numPr>
          <w:ilvl w:val="0"/>
          <w:numId w:val="21"/>
        </w:numPr>
      </w:pPr>
      <w:r>
        <w:t>Tesy można puszczać wielokrotnie.</w:t>
      </w:r>
    </w:p>
    <w:p w14:paraId="36F3FD81" w14:textId="4B234815" w:rsidR="00A51842" w:rsidRPr="00B76AED" w:rsidRDefault="00A51842" w:rsidP="00A51842">
      <w:pPr>
        <w:pStyle w:val="Akapitzlist"/>
      </w:pPr>
    </w:p>
    <w:sectPr w:rsidR="00A51842" w:rsidRPr="00B76AED" w:rsidSect="004D648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83EDF" w14:textId="77777777" w:rsidR="001533F0" w:rsidRDefault="001533F0" w:rsidP="00963B08">
      <w:pPr>
        <w:spacing w:after="0" w:line="240" w:lineRule="auto"/>
      </w:pPr>
      <w:r>
        <w:separator/>
      </w:r>
    </w:p>
  </w:endnote>
  <w:endnote w:type="continuationSeparator" w:id="0">
    <w:p w14:paraId="27C28399" w14:textId="77777777" w:rsidR="001533F0" w:rsidRDefault="001533F0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91246E8" w14:textId="77777777" w:rsidR="004D6481" w:rsidRPr="00350AB0" w:rsidRDefault="004D6481" w:rsidP="004D6481">
        <w:pPr>
          <w:pStyle w:val="Stopka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0560" behindDoc="0" locked="0" layoutInCell="1" allowOverlap="1" wp14:anchorId="4443FBE6" wp14:editId="7F238A35">
                  <wp:simplePos x="0" y="0"/>
                  <wp:positionH relativeFrom="page">
                    <wp:posOffset>4192270</wp:posOffset>
                  </wp:positionH>
                  <wp:positionV relativeFrom="page">
                    <wp:posOffset>9006205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3304FD" id="Prostokąt 37" o:spid="_x0000_s1026" style="position:absolute;margin-left:330.1pt;margin-top:709.15pt;width:155.9pt;height:2.2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41344" behindDoc="0" locked="0" layoutInCell="1" allowOverlap="1" wp14:anchorId="117A036D" wp14:editId="10E21CE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9006205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D6DAACF" id="Prostokąt 36" o:spid="_x0000_s1026" style="position:absolute;margin-left:53.85pt;margin-top:709.15pt;width:276.05pt;height:2.2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" fillcolor="#a0cc3d" stroked="f" strokeweight="1pt">
                  <w10:wrap anchorx="page" anchory="page"/>
                </v:rect>
              </w:pict>
            </mc:Fallback>
          </mc:AlternateContent>
        </w:r>
        <w:r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659776" behindDoc="0" locked="0" layoutInCell="1" allowOverlap="1" wp14:anchorId="4D7C9001" wp14:editId="3EAD6362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5E48C1E">
          <w:rPr>
            <w:b/>
            <w:color w:val="0B5DAA"/>
            <w:sz w:val="16"/>
            <w:szCs w:val="16"/>
          </w:rPr>
          <w:fldChar w:fldCharType="begin"/>
        </w:r>
        <w:r w:rsidRPr="05E48C1E">
          <w:rPr>
            <w:color w:val="0B5DAA"/>
            <w:sz w:val="16"/>
            <w:szCs w:val="16"/>
          </w:rPr>
          <w:instrText>PAGE   \* MERGEFORMAT</w:instrText>
        </w:r>
        <w:r w:rsidRPr="05E48C1E">
          <w:rPr>
            <w:b/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2</w:t>
        </w:r>
        <w:r w:rsidRPr="05E48C1E">
          <w:rPr>
            <w:b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6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D373089" w14:textId="77777777" w:rsidR="004D6481" w:rsidRPr="00DC37A4" w:rsidRDefault="004D6481" w:rsidP="004D6481">
    <w:pPr>
      <w:pStyle w:val="Stopka"/>
      <w:tabs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cs="Calibri"/>
        <w:sz w:val="16"/>
        <w:szCs w:val="16"/>
      </w:rPr>
      <w:t>+48 22 597-09-27</w:t>
    </w:r>
    <w:r w:rsidRPr="00DC37A4">
      <w:rPr>
        <w:rFonts w:cs="Calibri"/>
        <w:sz w:val="16"/>
        <w:szCs w:val="16"/>
      </w:rPr>
      <w:tab/>
    </w:r>
  </w:p>
  <w:p w14:paraId="594DD428" w14:textId="77777777" w:rsidR="004D6481" w:rsidRPr="00DC37A4" w:rsidRDefault="004D6481" w:rsidP="004D6481">
    <w:pPr>
      <w:pStyle w:val="Stopka"/>
      <w:tabs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/>
        <w:sz w:val="16"/>
        <w:szCs w:val="16"/>
      </w:rPr>
      <w:t>fax: +48 22 597-09-37</w:t>
    </w:r>
    <w:r w:rsidRPr="00DC37A4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DC37A4">
      <w:rPr>
        <w:rFonts w:cs="Calibri"/>
        <w:sz w:val="16"/>
        <w:szCs w:val="16"/>
      </w:rPr>
      <w:t>NIP: 5251575309</w:t>
    </w:r>
  </w:p>
  <w:p w14:paraId="19D0DAF3" w14:textId="77777777" w:rsidR="004D6481" w:rsidRDefault="004D6481" w:rsidP="004D6481">
    <w:pPr>
      <w:pStyle w:val="Stopka"/>
      <w:tabs>
        <w:tab w:val="left" w:pos="2450"/>
        <w:tab w:val="left" w:pos="5502"/>
      </w:tabs>
    </w:pPr>
    <w:r w:rsidRPr="00DC37A4">
      <w:rPr>
        <w:noProof/>
        <w:sz w:val="20"/>
        <w:lang w:eastAsia="pl-PL"/>
      </w:rPr>
      <w:drawing>
        <wp:anchor distT="0" distB="0" distL="114300" distR="114300" simplePos="0" relativeHeight="251687424" behindDoc="0" locked="0" layoutInCell="1" allowOverlap="1" wp14:anchorId="1CCA8B75" wp14:editId="2154CDB7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68992" behindDoc="0" locked="0" layoutInCell="1" allowOverlap="1" wp14:anchorId="4D64A086" wp14:editId="286F139E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78208" behindDoc="0" locked="0" layoutInCell="1" allowOverlap="1" wp14:anchorId="48504D32" wp14:editId="4BAE44DD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2C9C30A">
      <w:rPr>
        <w:rFonts w:eastAsiaTheme="minorEastAsia" w:cs="Calibri"/>
        <w:sz w:val="16"/>
        <w:szCs w:val="16"/>
      </w:rPr>
      <w:t>00-184 Warszawa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REGON: 001377706</w:t>
    </w:r>
  </w:p>
  <w:p w14:paraId="7C6C5CA3" w14:textId="77777777" w:rsidR="004D6481" w:rsidRDefault="004D6481" w:rsidP="004D6481">
    <w:pPr>
      <w:pStyle w:val="Nagwek"/>
    </w:pPr>
  </w:p>
  <w:p w14:paraId="642ADA8A" w14:textId="77777777" w:rsidR="004D6481" w:rsidRDefault="004D6481" w:rsidP="004D6481"/>
  <w:p w14:paraId="5B0ECDC0" w14:textId="77777777" w:rsidR="004D6481" w:rsidRDefault="004D6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0C039" w14:textId="77777777" w:rsidR="001533F0" w:rsidRDefault="001533F0" w:rsidP="00963B08">
      <w:pPr>
        <w:spacing w:after="0" w:line="240" w:lineRule="auto"/>
      </w:pPr>
      <w:r>
        <w:separator/>
      </w:r>
    </w:p>
  </w:footnote>
  <w:footnote w:type="continuationSeparator" w:id="0">
    <w:p w14:paraId="5EE1ECF2" w14:textId="77777777" w:rsidR="001533F0" w:rsidRDefault="001533F0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77A9" w14:textId="77777777" w:rsidR="004D6481" w:rsidRPr="003464AC" w:rsidRDefault="004D6481" w:rsidP="004D6481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3DC182D5" w14:textId="77777777" w:rsidR="00963B08" w:rsidRPr="004D6481" w:rsidRDefault="00963B08" w:rsidP="004D64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9984" w14:textId="77777777" w:rsidR="004D6481" w:rsidRDefault="004D648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32128" behindDoc="0" locked="0" layoutInCell="1" allowOverlap="1" wp14:anchorId="7794B9FC" wp14:editId="1FAFE1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5DC4"/>
    <w:multiLevelType w:val="hybridMultilevel"/>
    <w:tmpl w:val="E7C0484A"/>
    <w:lvl w:ilvl="0" w:tplc="0415000F">
      <w:start w:val="1"/>
      <w:numFmt w:val="decimal"/>
      <w:lvlText w:val="%1."/>
      <w:lvlJc w:val="left"/>
      <w:pPr>
        <w:ind w:left="4260" w:hanging="360"/>
      </w:p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" w15:restartNumberingAfterBreak="0">
    <w:nsid w:val="0CA00311"/>
    <w:multiLevelType w:val="multilevel"/>
    <w:tmpl w:val="4CB64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115BCF"/>
    <w:multiLevelType w:val="hybridMultilevel"/>
    <w:tmpl w:val="358486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52A21"/>
    <w:multiLevelType w:val="hybridMultilevel"/>
    <w:tmpl w:val="7B6EC1BC"/>
    <w:lvl w:ilvl="0" w:tplc="F82EBD42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C7F6D"/>
    <w:multiLevelType w:val="hybridMultilevel"/>
    <w:tmpl w:val="7102F05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0C7066"/>
    <w:multiLevelType w:val="hybridMultilevel"/>
    <w:tmpl w:val="C734A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20CCF"/>
    <w:multiLevelType w:val="hybridMultilevel"/>
    <w:tmpl w:val="4676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757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515AE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C764FB"/>
    <w:multiLevelType w:val="hybridMultilevel"/>
    <w:tmpl w:val="79F665C4"/>
    <w:lvl w:ilvl="0" w:tplc="4EA0A75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62E86"/>
    <w:multiLevelType w:val="hybridMultilevel"/>
    <w:tmpl w:val="21925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F6100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1C3B43"/>
    <w:multiLevelType w:val="multilevel"/>
    <w:tmpl w:val="3854728E"/>
    <w:lvl w:ilvl="0">
      <w:start w:val="1"/>
      <w:numFmt w:val="decimal"/>
      <w:pStyle w:val="Nagwek1"/>
      <w:lvlText w:val="%1."/>
      <w:lvlJc w:val="left"/>
      <w:pPr>
        <w:tabs>
          <w:tab w:val="num" w:pos="1986"/>
        </w:tabs>
        <w:ind w:left="1986" w:hanging="851"/>
      </w:pPr>
      <w:rPr>
        <w:rFonts w:hint="default"/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4546A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6" w15:restartNumberingAfterBreak="0">
    <w:nsid w:val="6A766EC5"/>
    <w:multiLevelType w:val="hybridMultilevel"/>
    <w:tmpl w:val="7102F05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105306"/>
    <w:multiLevelType w:val="multilevel"/>
    <w:tmpl w:val="65A6F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D2D23B1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9"/>
  </w:num>
  <w:num w:numId="4">
    <w:abstractNumId w:val="12"/>
  </w:num>
  <w:num w:numId="5">
    <w:abstractNumId w:val="2"/>
  </w:num>
  <w:num w:numId="6">
    <w:abstractNumId w:val="18"/>
  </w:num>
  <w:num w:numId="7">
    <w:abstractNumId w:val="9"/>
  </w:num>
  <w:num w:numId="8">
    <w:abstractNumId w:val="10"/>
  </w:num>
  <w:num w:numId="9">
    <w:abstractNumId w:val="17"/>
  </w:num>
  <w:num w:numId="10">
    <w:abstractNumId w:val="6"/>
  </w:num>
  <w:num w:numId="11">
    <w:abstractNumId w:val="27"/>
  </w:num>
  <w:num w:numId="12">
    <w:abstractNumId w:val="11"/>
  </w:num>
  <w:num w:numId="13">
    <w:abstractNumId w:val="23"/>
  </w:num>
  <w:num w:numId="14">
    <w:abstractNumId w:val="24"/>
  </w:num>
  <w:num w:numId="15">
    <w:abstractNumId w:val="16"/>
  </w:num>
  <w:num w:numId="16">
    <w:abstractNumId w:val="30"/>
  </w:num>
  <w:num w:numId="17">
    <w:abstractNumId w:val="14"/>
  </w:num>
  <w:num w:numId="18">
    <w:abstractNumId w:val="29"/>
  </w:num>
  <w:num w:numId="19">
    <w:abstractNumId w:val="5"/>
  </w:num>
  <w:num w:numId="20">
    <w:abstractNumId w:val="20"/>
  </w:num>
  <w:num w:numId="21">
    <w:abstractNumId w:val="22"/>
  </w:num>
  <w:num w:numId="22">
    <w:abstractNumId w:val="8"/>
  </w:num>
  <w:num w:numId="23">
    <w:abstractNumId w:val="0"/>
  </w:num>
  <w:num w:numId="24">
    <w:abstractNumId w:val="28"/>
  </w:num>
  <w:num w:numId="25">
    <w:abstractNumId w:val="1"/>
  </w:num>
  <w:num w:numId="26">
    <w:abstractNumId w:val="13"/>
  </w:num>
  <w:num w:numId="27">
    <w:abstractNumId w:val="25"/>
  </w:num>
  <w:num w:numId="28">
    <w:abstractNumId w:val="25"/>
  </w:num>
  <w:num w:numId="29">
    <w:abstractNumId w:val="25"/>
  </w:num>
  <w:num w:numId="30">
    <w:abstractNumId w:val="25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5"/>
  </w:num>
  <w:num w:numId="34">
    <w:abstractNumId w:val="25"/>
  </w:num>
  <w:num w:numId="35">
    <w:abstractNumId w:val="25"/>
  </w:num>
  <w:num w:numId="36">
    <w:abstractNumId w:val="3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C56"/>
    <w:rsid w:val="00013894"/>
    <w:rsid w:val="00031C6F"/>
    <w:rsid w:val="00047035"/>
    <w:rsid w:val="00066819"/>
    <w:rsid w:val="00086D09"/>
    <w:rsid w:val="000A4D5B"/>
    <w:rsid w:val="000B504D"/>
    <w:rsid w:val="000C624E"/>
    <w:rsid w:val="000D5B6C"/>
    <w:rsid w:val="000F0C49"/>
    <w:rsid w:val="00103281"/>
    <w:rsid w:val="00104E78"/>
    <w:rsid w:val="001052B7"/>
    <w:rsid w:val="00130426"/>
    <w:rsid w:val="00131D6D"/>
    <w:rsid w:val="00140041"/>
    <w:rsid w:val="00144CBD"/>
    <w:rsid w:val="001533F0"/>
    <w:rsid w:val="00174FE5"/>
    <w:rsid w:val="00176852"/>
    <w:rsid w:val="00180E05"/>
    <w:rsid w:val="00187F92"/>
    <w:rsid w:val="001F2432"/>
    <w:rsid w:val="001F779B"/>
    <w:rsid w:val="002157CD"/>
    <w:rsid w:val="00216DCB"/>
    <w:rsid w:val="00216F59"/>
    <w:rsid w:val="002257C6"/>
    <w:rsid w:val="0023413A"/>
    <w:rsid w:val="002405F9"/>
    <w:rsid w:val="0024097D"/>
    <w:rsid w:val="00240AB8"/>
    <w:rsid w:val="002432DA"/>
    <w:rsid w:val="00251858"/>
    <w:rsid w:val="00263258"/>
    <w:rsid w:val="00264E2E"/>
    <w:rsid w:val="0027082B"/>
    <w:rsid w:val="002857DA"/>
    <w:rsid w:val="002A0FEA"/>
    <w:rsid w:val="002F6A62"/>
    <w:rsid w:val="002F7065"/>
    <w:rsid w:val="00306290"/>
    <w:rsid w:val="00334468"/>
    <w:rsid w:val="003351F2"/>
    <w:rsid w:val="00340380"/>
    <w:rsid w:val="00346ABC"/>
    <w:rsid w:val="00350761"/>
    <w:rsid w:val="00390EDF"/>
    <w:rsid w:val="003A3CE2"/>
    <w:rsid w:val="003A6DAB"/>
    <w:rsid w:val="003B3735"/>
    <w:rsid w:val="003D1880"/>
    <w:rsid w:val="004109F0"/>
    <w:rsid w:val="00421895"/>
    <w:rsid w:val="00456BF3"/>
    <w:rsid w:val="00456C93"/>
    <w:rsid w:val="004627D4"/>
    <w:rsid w:val="004A5A30"/>
    <w:rsid w:val="004A6673"/>
    <w:rsid w:val="004D6481"/>
    <w:rsid w:val="004E4093"/>
    <w:rsid w:val="004E45C8"/>
    <w:rsid w:val="00500EA6"/>
    <w:rsid w:val="005227BE"/>
    <w:rsid w:val="00592397"/>
    <w:rsid w:val="006040D9"/>
    <w:rsid w:val="00630487"/>
    <w:rsid w:val="006341A8"/>
    <w:rsid w:val="006428D1"/>
    <w:rsid w:val="006677C1"/>
    <w:rsid w:val="006752B0"/>
    <w:rsid w:val="006A5D7D"/>
    <w:rsid w:val="006A6198"/>
    <w:rsid w:val="006F23C5"/>
    <w:rsid w:val="006F78C8"/>
    <w:rsid w:val="00702AD0"/>
    <w:rsid w:val="00712DC3"/>
    <w:rsid w:val="00721BA3"/>
    <w:rsid w:val="00730795"/>
    <w:rsid w:val="00751427"/>
    <w:rsid w:val="007519C8"/>
    <w:rsid w:val="0076122C"/>
    <w:rsid w:val="00777177"/>
    <w:rsid w:val="00780D33"/>
    <w:rsid w:val="007838D2"/>
    <w:rsid w:val="007841BE"/>
    <w:rsid w:val="00787871"/>
    <w:rsid w:val="00796C56"/>
    <w:rsid w:val="007B2A91"/>
    <w:rsid w:val="007B625C"/>
    <w:rsid w:val="007D4E92"/>
    <w:rsid w:val="0080441F"/>
    <w:rsid w:val="00810EA9"/>
    <w:rsid w:val="008165B5"/>
    <w:rsid w:val="00816FAC"/>
    <w:rsid w:val="00833BBF"/>
    <w:rsid w:val="00872AF7"/>
    <w:rsid w:val="0087702D"/>
    <w:rsid w:val="00880213"/>
    <w:rsid w:val="00892E38"/>
    <w:rsid w:val="008A6990"/>
    <w:rsid w:val="008B0571"/>
    <w:rsid w:val="008B57FB"/>
    <w:rsid w:val="008C0A7C"/>
    <w:rsid w:val="008D16AC"/>
    <w:rsid w:val="008D1C25"/>
    <w:rsid w:val="008D3CE9"/>
    <w:rsid w:val="008F4FC3"/>
    <w:rsid w:val="00916476"/>
    <w:rsid w:val="009326DF"/>
    <w:rsid w:val="00932CE9"/>
    <w:rsid w:val="009349B9"/>
    <w:rsid w:val="00954B6C"/>
    <w:rsid w:val="00963B08"/>
    <w:rsid w:val="00980121"/>
    <w:rsid w:val="00993A70"/>
    <w:rsid w:val="009A50E9"/>
    <w:rsid w:val="009A6083"/>
    <w:rsid w:val="009D3735"/>
    <w:rsid w:val="00A0521E"/>
    <w:rsid w:val="00A0639D"/>
    <w:rsid w:val="00A41911"/>
    <w:rsid w:val="00A51842"/>
    <w:rsid w:val="00A748A5"/>
    <w:rsid w:val="00A77850"/>
    <w:rsid w:val="00AA089D"/>
    <w:rsid w:val="00AB0E2C"/>
    <w:rsid w:val="00AB3452"/>
    <w:rsid w:val="00AE1E18"/>
    <w:rsid w:val="00AE2B86"/>
    <w:rsid w:val="00AF6CD4"/>
    <w:rsid w:val="00B03C95"/>
    <w:rsid w:val="00B10A80"/>
    <w:rsid w:val="00B127BF"/>
    <w:rsid w:val="00B2019D"/>
    <w:rsid w:val="00B20824"/>
    <w:rsid w:val="00B6647E"/>
    <w:rsid w:val="00B719E1"/>
    <w:rsid w:val="00B76AED"/>
    <w:rsid w:val="00B7717E"/>
    <w:rsid w:val="00B77224"/>
    <w:rsid w:val="00B87BDB"/>
    <w:rsid w:val="00B90DF9"/>
    <w:rsid w:val="00BA50E9"/>
    <w:rsid w:val="00C05176"/>
    <w:rsid w:val="00C0536A"/>
    <w:rsid w:val="00C23FF4"/>
    <w:rsid w:val="00C33FF1"/>
    <w:rsid w:val="00C534D5"/>
    <w:rsid w:val="00C671E4"/>
    <w:rsid w:val="00CA04EF"/>
    <w:rsid w:val="00CA3957"/>
    <w:rsid w:val="00CB3B8D"/>
    <w:rsid w:val="00CC053E"/>
    <w:rsid w:val="00CD376D"/>
    <w:rsid w:val="00CF546D"/>
    <w:rsid w:val="00D13BBB"/>
    <w:rsid w:val="00D13DA1"/>
    <w:rsid w:val="00D1462A"/>
    <w:rsid w:val="00D15214"/>
    <w:rsid w:val="00D21FA5"/>
    <w:rsid w:val="00D275B5"/>
    <w:rsid w:val="00D34C18"/>
    <w:rsid w:val="00D44BFF"/>
    <w:rsid w:val="00D471AC"/>
    <w:rsid w:val="00D625A6"/>
    <w:rsid w:val="00D64065"/>
    <w:rsid w:val="00DA2655"/>
    <w:rsid w:val="00DA3542"/>
    <w:rsid w:val="00DC26A1"/>
    <w:rsid w:val="00DD6751"/>
    <w:rsid w:val="00DF32E9"/>
    <w:rsid w:val="00E0300D"/>
    <w:rsid w:val="00E05DB8"/>
    <w:rsid w:val="00E07888"/>
    <w:rsid w:val="00E35721"/>
    <w:rsid w:val="00E473EA"/>
    <w:rsid w:val="00E50EE0"/>
    <w:rsid w:val="00E60FBF"/>
    <w:rsid w:val="00EA3BA6"/>
    <w:rsid w:val="00EF2F93"/>
    <w:rsid w:val="00F238B3"/>
    <w:rsid w:val="00F30DA0"/>
    <w:rsid w:val="00F663CD"/>
    <w:rsid w:val="00F72941"/>
    <w:rsid w:val="00FB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66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27"/>
      </w:numPr>
      <w:tabs>
        <w:tab w:val="left" w:pos="284"/>
      </w:tabs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131D6D"/>
    <w:pPr>
      <w:keepNext/>
      <w:numPr>
        <w:numId w:val="36"/>
      </w:numPr>
      <w:spacing w:before="480" w:after="120" w:line="312" w:lineRule="auto"/>
      <w:jc w:val="both"/>
      <w:outlineLvl w:val="1"/>
    </w:pPr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941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2941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qFormat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  <w:style w:type="paragraph" w:customStyle="1" w:styleId="Tytudokumentu">
    <w:name w:val="Tytuł dokumentu"/>
    <w:basedOn w:val="Podtytu"/>
    <w:qFormat/>
    <w:rsid w:val="004D6481"/>
    <w:pPr>
      <w:keepNext/>
      <w:keepLines/>
      <w:numPr>
        <w:ilvl w:val="0"/>
      </w:numPr>
      <w:spacing w:before="6000" w:after="120" w:line="264" w:lineRule="auto"/>
      <w:jc w:val="right"/>
    </w:pPr>
    <w:rPr>
      <w:rFonts w:eastAsia="Times New Roman"/>
      <w:b/>
      <w:color w:val="17365D"/>
      <w:spacing w:val="0"/>
      <w:sz w:val="72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8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81"/>
    <w:rPr>
      <w:rFonts w:eastAsiaTheme="minorEastAsia"/>
      <w:color w:val="5A5A5A" w:themeColor="text1" w:themeTint="A5"/>
      <w:spacing w:val="1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D6481"/>
    <w:pPr>
      <w:numPr>
        <w:numId w:val="0"/>
      </w:numPr>
      <w:tabs>
        <w:tab w:val="clear" w:pos="284"/>
      </w:tabs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D6481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D6481"/>
    <w:rPr>
      <w:color w:val="0563C1" w:themeColor="hyperlink"/>
      <w:u w:val="single"/>
    </w:rPr>
  </w:style>
  <w:style w:type="paragraph" w:customStyle="1" w:styleId="Tabelanagwekdolewej">
    <w:name w:val="Tabela nagłówek do lewej"/>
    <w:basedOn w:val="Normalny"/>
    <w:autoRedefine/>
    <w:uiPriority w:val="99"/>
    <w:qFormat/>
    <w:rsid w:val="00F72941"/>
    <w:pPr>
      <w:spacing w:beforeLines="20" w:before="48" w:afterLines="20" w:after="48" w:line="288" w:lineRule="auto"/>
    </w:pPr>
    <w:rPr>
      <w:rFonts w:ascii="Arial" w:eastAsia="Times New Roman" w:hAnsi="Arial" w:cs="Arial"/>
      <w:b/>
      <w:color w:val="FFFFFF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31D6D"/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29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8B57FB"/>
    <w:pPr>
      <w:spacing w:after="100"/>
      <w:ind w:left="220"/>
    </w:pPr>
  </w:style>
  <w:style w:type="character" w:styleId="Uwydatnienie">
    <w:name w:val="Emphasis"/>
    <w:basedOn w:val="Domylnaczcionkaakapitu"/>
    <w:uiPriority w:val="20"/>
    <w:qFormat/>
    <w:rsid w:val="00F238B3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84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BA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263B5-DF45-4D41-B23F-6AD52187C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606</Words>
  <Characters>3641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2022-04-22T14:09:00Z</dcterms:created>
  <dcterms:modified xsi:type="dcterms:W3CDTF">2022-05-13T05:51:00Z</dcterms:modified>
</cp:coreProperties>
</file>