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1067D" w14:textId="77777777" w:rsidR="00216F59" w:rsidRDefault="00216F59" w:rsidP="00216F59">
      <w:pPr>
        <w:pStyle w:val="Tytu"/>
      </w:pPr>
      <w:r>
        <w:t>Instrukcja uruchomienia projektu testowego dla P1 w zakresie e-</w:t>
      </w:r>
      <w:r w:rsidR="00A0521E">
        <w:t>Skierowania</w:t>
      </w:r>
    </w:p>
    <w:p w14:paraId="3CB2B011" w14:textId="77777777"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2E196108" w14:textId="77777777" w:rsidR="00421895" w:rsidRDefault="00421895" w:rsidP="005227BE">
      <w:pPr>
        <w:pStyle w:val="Nagwek1"/>
      </w:pPr>
      <w:r>
        <w:lastRenderedPageBreak/>
        <w:t>Wstęp</w:t>
      </w:r>
    </w:p>
    <w:p w14:paraId="1EAC361E" w14:textId="5DCD32A9" w:rsidR="00421895" w:rsidRDefault="008C0A7C" w:rsidP="00421895">
      <w:r>
        <w:t xml:space="preserve">W celu usprawnienia integracji </w:t>
      </w:r>
      <w:r w:rsidR="00E60FBF">
        <w:t>P1 w zakresie e-</w:t>
      </w:r>
      <w:r w:rsidR="00A0521E">
        <w:t xml:space="preserve">Skierowania </w:t>
      </w:r>
      <w:r>
        <w:t>z systemami zewnętrznymi został przygotowany projekt testów SoapUI.</w:t>
      </w:r>
      <w:r w:rsidR="00E60FBF">
        <w:t xml:space="preserve"> Projekt testów SoapUI zawiera testy operacji </w:t>
      </w:r>
      <w:r w:rsidR="001F2432">
        <w:t>e-</w:t>
      </w:r>
      <w:r w:rsidR="00A0521E">
        <w:t>Skierowania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14:paraId="4FA4D7F1" w14:textId="77777777" w:rsidR="007B625C" w:rsidRDefault="00216F59" w:rsidP="005227BE">
      <w:pPr>
        <w:pStyle w:val="Nagwek1"/>
      </w:pPr>
      <w:r>
        <w:t>Wymagania</w:t>
      </w:r>
    </w:p>
    <w:p w14:paraId="01FD177D" w14:textId="77777777" w:rsidR="00216F59" w:rsidRDefault="00216F59" w:rsidP="00810EA9">
      <w:pPr>
        <w:ind w:left="360"/>
      </w:pPr>
      <w:r>
        <w:t xml:space="preserve">W celu uruchomienia przekazanego projektu SoapUI należy wykonać instalację i </w:t>
      </w:r>
      <w:r w:rsidR="004109F0">
        <w:t>konfigurację</w:t>
      </w:r>
      <w:r>
        <w:t xml:space="preserve"> następującego oprogramowania:</w:t>
      </w:r>
    </w:p>
    <w:p w14:paraId="657ACF34" w14:textId="087A35FE" w:rsidR="00216F59" w:rsidRDefault="00F60454" w:rsidP="00810EA9">
      <w:pPr>
        <w:pStyle w:val="Akapitzlist"/>
        <w:numPr>
          <w:ilvl w:val="0"/>
          <w:numId w:val="2"/>
        </w:numPr>
        <w:ind w:left="720"/>
      </w:pPr>
      <w:r>
        <w:t>Java w wersji</w:t>
      </w:r>
      <w:r w:rsidR="00216F59">
        <w:t xml:space="preserve"> </w:t>
      </w:r>
      <w:r>
        <w:t>11</w:t>
      </w:r>
    </w:p>
    <w:p w14:paraId="336BF1F5" w14:textId="0785C6DE"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</w:t>
      </w:r>
      <w:r w:rsidR="00F60454">
        <w:t>6</w:t>
      </w:r>
      <w:r>
        <w:t>.</w:t>
      </w:r>
      <w:r w:rsidR="00F60454">
        <w:t>1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14:paraId="4F2E1C58" w14:textId="77777777"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14:paraId="37023BBA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14:paraId="6BBA2DA7" w14:textId="77777777"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14:paraId="60764CC3" w14:textId="77777777" w:rsidR="00730795" w:rsidRDefault="00730795" w:rsidP="00216F59">
      <w:pPr>
        <w:pStyle w:val="Nagwek1"/>
      </w:pPr>
      <w:r>
        <w:t>Zawartość przekazanego archiwum zip</w:t>
      </w:r>
    </w:p>
    <w:p w14:paraId="356BC0AA" w14:textId="77777777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>Niniejszy dokument</w:t>
      </w:r>
    </w:p>
    <w:p w14:paraId="31E9A5EF" w14:textId="4EB39238" w:rsidR="00A748A5" w:rsidRDefault="00730795" w:rsidP="00E70A1C">
      <w:pPr>
        <w:pStyle w:val="Akapitzlist"/>
        <w:numPr>
          <w:ilvl w:val="0"/>
          <w:numId w:val="5"/>
        </w:numPr>
        <w:ind w:left="720"/>
      </w:pPr>
      <w:r w:rsidRPr="004109F0">
        <w:rPr>
          <w:i/>
        </w:rPr>
        <w:t>Obsluga</w:t>
      </w:r>
      <w:r w:rsidR="00A0521E">
        <w:rPr>
          <w:i/>
        </w:rPr>
        <w:t>Skierowania</w:t>
      </w:r>
      <w:r w:rsidRPr="004109F0">
        <w:rPr>
          <w:i/>
        </w:rPr>
        <w:t>WS.xml</w:t>
      </w:r>
      <w:r>
        <w:t xml:space="preserve"> - Projekt </w:t>
      </w:r>
      <w:proofErr w:type="spellStart"/>
      <w:r>
        <w:t>SoapUI</w:t>
      </w:r>
      <w:proofErr w:type="spellEnd"/>
    </w:p>
    <w:p w14:paraId="6B8F98BD" w14:textId="463C2B2F" w:rsidR="00730795" w:rsidRDefault="00730795" w:rsidP="00810EA9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r w:rsidR="00A0521E">
        <w:rPr>
          <w:i/>
        </w:rPr>
        <w:t>skierowania</w:t>
      </w:r>
      <w:r>
        <w:t xml:space="preserve"> – katalog z przykładow</w:t>
      </w:r>
      <w:r w:rsidR="00A0521E">
        <w:t xml:space="preserve">ymi szablonami dokumentów </w:t>
      </w:r>
      <w:r>
        <w:t xml:space="preserve"> </w:t>
      </w:r>
      <w:r w:rsidR="00A0521E">
        <w:t xml:space="preserve">używanymi w </w:t>
      </w:r>
      <w:r>
        <w:t>projekcie testowym</w:t>
      </w:r>
    </w:p>
    <w:p w14:paraId="0D5195C0" w14:textId="316DA060" w:rsidR="00E144D7" w:rsidRDefault="00E144D7" w:rsidP="00810EA9">
      <w:pPr>
        <w:pStyle w:val="Akapitzlist"/>
        <w:numPr>
          <w:ilvl w:val="0"/>
          <w:numId w:val="5"/>
        </w:numPr>
        <w:ind w:left="720"/>
      </w:pPr>
      <w:r w:rsidRPr="00E144D7">
        <w:t xml:space="preserve">Katalog </w:t>
      </w:r>
      <w:proofErr w:type="spellStart"/>
      <w:r w:rsidRPr="00E144D7">
        <w:t>soapui-ext</w:t>
      </w:r>
      <w:proofErr w:type="spellEnd"/>
      <w:r w:rsidRPr="00E144D7">
        <w:t xml:space="preserve"> – zawiera biblioteki JAR, które wymagane są do uruchomienia projektu </w:t>
      </w:r>
      <w:proofErr w:type="spellStart"/>
      <w:r w:rsidRPr="00E144D7">
        <w:t>SoapUI.UWAGA:CSIOZ</w:t>
      </w:r>
      <w:proofErr w:type="spellEnd"/>
      <w:r w:rsidRPr="00E144D7">
        <w:t xml:space="preserve"> udostępnia bibliotekę podpisKwalifikowany.jar na potrzeby Systemu P1 w zakresie e-Skierowania w charakterze testowym i nie ponosi odpowiedzialności za jej wykorzystanie przez podmioty działające na Środowisku Ewaluacyjnym, w tym odpowiedzialności odszkodowawczej za ewentualne skutki jej implementacji.</w:t>
      </w:r>
    </w:p>
    <w:p w14:paraId="19AE7D49" w14:textId="59A26652" w:rsidR="00E144D7" w:rsidRDefault="00730795" w:rsidP="00E144D7">
      <w:pPr>
        <w:pStyle w:val="Akapitzlist"/>
        <w:numPr>
          <w:ilvl w:val="0"/>
          <w:numId w:val="5"/>
        </w:numPr>
        <w:ind w:left="720"/>
      </w:pPr>
      <w:r>
        <w:t xml:space="preserve">Katalog </w:t>
      </w:r>
      <w:proofErr w:type="spellStart"/>
      <w:r w:rsidR="00E70A1C">
        <w:t>keys</w:t>
      </w:r>
      <w:proofErr w:type="spellEnd"/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0C624E">
        <w:t xml:space="preserve"> i </w:t>
      </w:r>
      <w:r w:rsidR="00A0521E">
        <w:t>składania podpisu</w:t>
      </w:r>
      <w:r>
        <w:t>.</w:t>
      </w:r>
    </w:p>
    <w:p w14:paraId="789E25B0" w14:textId="7D2570BE" w:rsidR="00730795" w:rsidRPr="00730795" w:rsidRDefault="00730795" w:rsidP="00810EA9">
      <w:pPr>
        <w:ind w:left="360"/>
      </w:pPr>
      <w:r>
        <w:t xml:space="preserve">Plik zip należy rozpakować. W katalogu </w:t>
      </w:r>
      <w:proofErr w:type="spellStart"/>
      <w:r w:rsidR="00E70A1C">
        <w:rPr>
          <w:i/>
        </w:rPr>
        <w:t>keys</w:t>
      </w:r>
      <w:proofErr w:type="spellEnd"/>
      <w:r>
        <w:t xml:space="preserve"> należy umieścić otrzymany od </w:t>
      </w:r>
      <w:r w:rsidR="00E70A1C">
        <w:t>CEZ</w:t>
      </w:r>
      <w:r>
        <w:t xml:space="preserve"> plik p12 z kluczami i certyfikatami do WS-Security</w:t>
      </w:r>
      <w:r w:rsidR="00A0521E">
        <w:t xml:space="preserve"> oraz plik p12 z do składania podpisu przez pracownika</w:t>
      </w:r>
      <w:r>
        <w:t>.</w:t>
      </w:r>
    </w:p>
    <w:p w14:paraId="6618BDF5" w14:textId="71ABF652"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1481C045" w14:textId="77777777" w:rsidR="00797B38" w:rsidRDefault="00797B38" w:rsidP="00797B38">
      <w:pPr>
        <w:pStyle w:val="Akapitzlist"/>
        <w:numPr>
          <w:ilvl w:val="0"/>
          <w:numId w:val="9"/>
        </w:numPr>
      </w:pPr>
      <w:r>
        <w:t>Konfiguracja bibliotek dodatkowych.</w:t>
      </w:r>
    </w:p>
    <w:p w14:paraId="50B9DAF3" w14:textId="77777777" w:rsidR="00797B38" w:rsidRDefault="00797B38" w:rsidP="00797B38">
      <w:pPr>
        <w:pStyle w:val="Akapitzlist"/>
      </w:pPr>
      <w:r>
        <w:t xml:space="preserve">W przekazanym zip znajduje się katalog </w:t>
      </w:r>
      <w:proofErr w:type="spellStart"/>
      <w:r>
        <w:t>soapui-ext</w:t>
      </w:r>
      <w:proofErr w:type="spellEnd"/>
      <w:r>
        <w:t>.</w:t>
      </w:r>
    </w:p>
    <w:p w14:paraId="05118BD9" w14:textId="77777777" w:rsidR="00797B38" w:rsidRDefault="00797B38" w:rsidP="00797B38">
      <w:pPr>
        <w:pStyle w:val="Akapitzlist"/>
      </w:pPr>
      <w:r>
        <w:t xml:space="preserve">Pliki JAR znajdujące się w katalogu </w:t>
      </w:r>
      <w:proofErr w:type="spellStart"/>
      <w:r>
        <w:t>soapui-ext</w:t>
      </w:r>
      <w:proofErr w:type="spellEnd"/>
      <w:r>
        <w:t xml:space="preserve"> należy umieścić w katalogu ${SOAPUI_HOME}/bin/</w:t>
      </w:r>
      <w:proofErr w:type="spellStart"/>
      <w:r>
        <w:t>ext</w:t>
      </w:r>
      <w:proofErr w:type="spellEnd"/>
      <w:r>
        <w:t>.</w:t>
      </w:r>
    </w:p>
    <w:p w14:paraId="6D15A55E" w14:textId="745ACD96" w:rsidR="00797B38" w:rsidRPr="00797B38" w:rsidRDefault="00797B38" w:rsidP="00797B38">
      <w:pPr>
        <w:ind w:left="360" w:firstLine="348"/>
      </w:pPr>
      <w:r>
        <w:t xml:space="preserve">gdzie ${SOAPUI_HOME} oznacza ścieżkę do katalogu domowego narzędzia </w:t>
      </w:r>
      <w:proofErr w:type="spellStart"/>
      <w:r>
        <w:t>SoapUI</w:t>
      </w:r>
      <w:proofErr w:type="spellEnd"/>
      <w:r>
        <w:t>.</w:t>
      </w:r>
    </w:p>
    <w:p w14:paraId="06C1F2A8" w14:textId="77777777" w:rsidR="002405F9" w:rsidRDefault="00810EA9" w:rsidP="00810EA9">
      <w:pPr>
        <w:pStyle w:val="Akapitzlist"/>
        <w:numPr>
          <w:ilvl w:val="0"/>
          <w:numId w:val="9"/>
        </w:numPr>
      </w:pPr>
      <w:r>
        <w:t>Konfiguracja połączenia SSL</w:t>
      </w:r>
    </w:p>
    <w:p w14:paraId="5986D033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14:paraId="23EE2512" w14:textId="77777777" w:rsidR="00810EA9" w:rsidRPr="00810EA9" w:rsidRDefault="00810EA9" w:rsidP="00810EA9">
      <w:pPr>
        <w:pStyle w:val="Akapitzlist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14:paraId="0210F6A3" w14:textId="77777777"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  <w:r w:rsidR="00B20824">
        <w:t>.</w:t>
      </w:r>
    </w:p>
    <w:p w14:paraId="5FD28F8C" w14:textId="77777777" w:rsidR="00810EA9" w:rsidRDefault="00810EA9" w:rsidP="00810EA9">
      <w:pPr>
        <w:pStyle w:val="Akapitzlist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14:paraId="2BD9E0E1" w14:textId="77777777" w:rsidR="00D44BFF" w:rsidRPr="00104E78" w:rsidRDefault="00D44BFF" w:rsidP="00810EA9">
      <w:pPr>
        <w:pStyle w:val="Akapitzlist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6094DB3F" w14:textId="77777777" w:rsidR="00810EA9" w:rsidRDefault="00D44BFF" w:rsidP="00810EA9">
      <w:pPr>
        <w:pStyle w:val="Akapitzlist"/>
        <w:numPr>
          <w:ilvl w:val="0"/>
          <w:numId w:val="10"/>
        </w:numPr>
      </w:pPr>
      <w:r>
        <w:t>Klikamy OK.</w:t>
      </w:r>
    </w:p>
    <w:p w14:paraId="49ABF2FA" w14:textId="77777777" w:rsidR="00216F59" w:rsidRDefault="00216F59">
      <w:pPr>
        <w:pStyle w:val="Nagwek1"/>
      </w:pPr>
      <w:r w:rsidRPr="008D16AC">
        <w:lastRenderedPageBreak/>
        <w:t>Uruchomienie</w:t>
      </w:r>
      <w:r>
        <w:t xml:space="preserve"> projektu SoapUI</w:t>
      </w:r>
    </w:p>
    <w:p w14:paraId="64953AA8" w14:textId="77777777" w:rsidR="00216F59" w:rsidRDefault="00216F59" w:rsidP="00730795">
      <w:pPr>
        <w:pStyle w:val="Akapitzlist"/>
        <w:numPr>
          <w:ilvl w:val="0"/>
          <w:numId w:val="3"/>
        </w:numPr>
      </w:pPr>
      <w:r>
        <w:t>Uruchamiamy narzędzie SoapUI.</w:t>
      </w:r>
    </w:p>
    <w:p w14:paraId="4BF83711" w14:textId="53013A82" w:rsidR="00216F59" w:rsidRPr="00B20824" w:rsidRDefault="00216F59" w:rsidP="00730795">
      <w:pPr>
        <w:pStyle w:val="Akapitzlist"/>
        <w:numPr>
          <w:ilvl w:val="0"/>
          <w:numId w:val="3"/>
        </w:numPr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E70A1C" w:rsidRPr="00E70A1C">
        <w:rPr>
          <w:i/>
        </w:rPr>
        <w:t>ObslugaSkierowaniaWS.xml</w:t>
      </w:r>
      <w:r w:rsidR="00B20824">
        <w:rPr>
          <w:i/>
        </w:rPr>
        <w:t>.</w:t>
      </w:r>
    </w:p>
    <w:p w14:paraId="63DC12BF" w14:textId="77777777" w:rsidR="00103281" w:rsidRPr="00B76AED" w:rsidRDefault="004627D4" w:rsidP="00730795">
      <w:pPr>
        <w:pStyle w:val="Akapitzlist"/>
        <w:numPr>
          <w:ilvl w:val="0"/>
          <w:numId w:val="3"/>
        </w:numPr>
      </w:pPr>
      <w:r w:rsidRPr="00B76AED">
        <w:t>Klikamy 2x w zaimportowany projekt SoapUI</w:t>
      </w:r>
    </w:p>
    <w:p w14:paraId="0CC82446" w14:textId="77777777" w:rsidR="004627D4" w:rsidRPr="00B76AED" w:rsidRDefault="004627D4" w:rsidP="00730795">
      <w:pPr>
        <w:pStyle w:val="Akapitzlist"/>
        <w:numPr>
          <w:ilvl w:val="0"/>
          <w:numId w:val="3"/>
        </w:numPr>
      </w:pPr>
      <w:r w:rsidRPr="00B76AED">
        <w:t xml:space="preserve">W uruchomionym oknie </w:t>
      </w:r>
      <w:r w:rsidR="009326DF" w:rsidRPr="00B76AED">
        <w:t xml:space="preserve">konfiguracji projektu </w:t>
      </w:r>
      <w:r w:rsidRPr="00B76AED">
        <w:t xml:space="preserve">wybieramy zakładkę </w:t>
      </w:r>
      <w:r w:rsidRPr="00B76AED">
        <w:rPr>
          <w:i/>
        </w:rPr>
        <w:t xml:space="preserve">WS-Security </w:t>
      </w:r>
      <w:proofErr w:type="spellStart"/>
      <w:r w:rsidRPr="00B76AED">
        <w:rPr>
          <w:i/>
        </w:rPr>
        <w:t>Configuration</w:t>
      </w:r>
      <w:proofErr w:type="spellEnd"/>
      <w:r w:rsidRPr="00B76AED">
        <w:rPr>
          <w:i/>
        </w:rPr>
        <w:t xml:space="preserve"> </w:t>
      </w:r>
      <w:r w:rsidRPr="00B76AED">
        <w:t xml:space="preserve">a następnie zakładkę </w:t>
      </w:r>
      <w:proofErr w:type="spellStart"/>
      <w:r w:rsidRPr="00B76AED">
        <w:rPr>
          <w:i/>
        </w:rPr>
        <w:t>Keystores</w:t>
      </w:r>
      <w:proofErr w:type="spellEnd"/>
    </w:p>
    <w:p w14:paraId="458B3D08" w14:textId="77777777" w:rsidR="00604AF5" w:rsidRPr="00B76AED" w:rsidRDefault="00604AF5" w:rsidP="00604AF5">
      <w:pPr>
        <w:pStyle w:val="Akapitzlist"/>
        <w:numPr>
          <w:ilvl w:val="0"/>
          <w:numId w:val="3"/>
        </w:numPr>
      </w:pPr>
      <w:r w:rsidRPr="00B76AED">
        <w:t xml:space="preserve">W zakładce </w:t>
      </w:r>
      <w:proofErr w:type="spellStart"/>
      <w:r w:rsidRPr="00B76AED">
        <w:rPr>
          <w:i/>
        </w:rPr>
        <w:t>Keystores</w:t>
      </w:r>
      <w:proofErr w:type="spellEnd"/>
      <w:r w:rsidRPr="00B76AED">
        <w:t xml:space="preserve"> dodajemy klucz</w:t>
      </w:r>
      <w:r>
        <w:t>e</w:t>
      </w:r>
      <w:r w:rsidRPr="00B76AED">
        <w:t xml:space="preserve"> </w:t>
      </w:r>
      <w:proofErr w:type="spellStart"/>
      <w:r w:rsidRPr="00B76AED">
        <w:t>wss</w:t>
      </w:r>
      <w:proofErr w:type="spellEnd"/>
      <w:r w:rsidRPr="00B76AED">
        <w:t xml:space="preserve"> podmiotu </w:t>
      </w:r>
      <w:r>
        <w:t xml:space="preserve">i apteki </w:t>
      </w:r>
      <w:r w:rsidRPr="00B76AED">
        <w:t>umieszczon</w:t>
      </w:r>
      <w:r>
        <w:t>e</w:t>
      </w:r>
      <w:r w:rsidRPr="00B76AED">
        <w:t xml:space="preserve"> wcześniej w katalogu </w:t>
      </w:r>
      <w:proofErr w:type="spellStart"/>
      <w:r>
        <w:rPr>
          <w:i/>
        </w:rPr>
        <w:t>keys</w:t>
      </w:r>
      <w:proofErr w:type="spellEnd"/>
    </w:p>
    <w:p w14:paraId="0AD35133" w14:textId="77777777" w:rsidR="004627D4" w:rsidRPr="00B76AED" w:rsidRDefault="004627D4" w:rsidP="00730795">
      <w:pPr>
        <w:pStyle w:val="Akapitzlist"/>
        <w:numPr>
          <w:ilvl w:val="0"/>
          <w:numId w:val="3"/>
        </w:numPr>
      </w:pPr>
      <w:r w:rsidRPr="00B76AED">
        <w:t>Wprowadzamy hasło i klikamy OK</w:t>
      </w:r>
    </w:p>
    <w:p w14:paraId="68440884" w14:textId="797E1A89" w:rsidR="00E50EE0" w:rsidRPr="00E70A1C" w:rsidRDefault="004627D4" w:rsidP="00E70A1C">
      <w:pPr>
        <w:pStyle w:val="Akapitzlist"/>
        <w:numPr>
          <w:ilvl w:val="0"/>
          <w:numId w:val="3"/>
        </w:numPr>
        <w:rPr>
          <w:lang w:val="en-US"/>
        </w:rPr>
      </w:pPr>
      <w:r w:rsidRPr="00B76AED">
        <w:rPr>
          <w:lang w:val="en-US"/>
        </w:rPr>
        <w:t xml:space="preserve">Na </w:t>
      </w:r>
      <w:proofErr w:type="spellStart"/>
      <w:r w:rsidRPr="00B76AED">
        <w:rPr>
          <w:lang w:val="en-US"/>
        </w:rPr>
        <w:t>zakładce</w:t>
      </w:r>
      <w:proofErr w:type="spellEnd"/>
      <w:r w:rsidRPr="00B76AED">
        <w:rPr>
          <w:lang w:val="en-US"/>
        </w:rPr>
        <w:t xml:space="preserve"> </w:t>
      </w:r>
      <w:r w:rsidRPr="00B76AED">
        <w:rPr>
          <w:i/>
          <w:lang w:val="en-US"/>
        </w:rPr>
        <w:t xml:space="preserve">Outgoing WS-Security Configurations </w:t>
      </w:r>
      <w:proofErr w:type="spellStart"/>
      <w:r w:rsidRPr="00B76AED">
        <w:rPr>
          <w:lang w:val="en-US"/>
        </w:rPr>
        <w:t>zaznaczamy</w:t>
      </w:r>
      <w:proofErr w:type="spellEnd"/>
      <w:r w:rsidR="00E70A1C">
        <w:rPr>
          <w:lang w:val="en-US"/>
        </w:rPr>
        <w:t xml:space="preserve"> </w:t>
      </w:r>
      <w:proofErr w:type="spellStart"/>
      <w:r w:rsidR="00CF546D" w:rsidRPr="00E70A1C">
        <w:rPr>
          <w:i/>
          <w:lang w:val="en-US"/>
        </w:rPr>
        <w:t>ZaufanyPodmiotWSS</w:t>
      </w:r>
      <w:proofErr w:type="spellEnd"/>
    </w:p>
    <w:p w14:paraId="15079F39" w14:textId="32B4DDAB" w:rsidR="004627D4" w:rsidRPr="00E70A1C" w:rsidRDefault="004627D4" w:rsidP="00E70A1C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 w:rsidRPr="00E70A1C">
        <w:rPr>
          <w:lang w:val="en-US"/>
        </w:rPr>
        <w:t>Zaznaczamy</w:t>
      </w:r>
      <w:proofErr w:type="spellEnd"/>
      <w:r w:rsidRPr="00E70A1C">
        <w:rPr>
          <w:lang w:val="en-US"/>
        </w:rPr>
        <w:t xml:space="preserve"> </w:t>
      </w:r>
      <w:r w:rsidRPr="00E70A1C">
        <w:rPr>
          <w:i/>
          <w:lang w:val="en-US"/>
        </w:rPr>
        <w:t>Signature</w:t>
      </w:r>
    </w:p>
    <w:p w14:paraId="60741D6E" w14:textId="77777777" w:rsidR="004627D4" w:rsidRPr="00B76AED" w:rsidRDefault="004627D4" w:rsidP="004627D4">
      <w:pPr>
        <w:pStyle w:val="Akapitzlist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14:paraId="6199E8FD" w14:textId="77777777" w:rsidR="004627D4" w:rsidRPr="00B76AED" w:rsidRDefault="004627D4" w:rsidP="004627D4">
      <w:pPr>
        <w:pStyle w:val="Akapitzlist"/>
        <w:numPr>
          <w:ilvl w:val="0"/>
          <w:numId w:val="3"/>
        </w:numPr>
      </w:pPr>
      <w:r w:rsidRPr="00B76AED">
        <w:t xml:space="preserve">W polu </w:t>
      </w:r>
      <w:r w:rsidR="00816FAC" w:rsidRPr="00B76AED">
        <w:rPr>
          <w:i/>
        </w:rPr>
        <w:t>A</w:t>
      </w:r>
      <w:r w:rsidRPr="00B76AED">
        <w:rPr>
          <w:i/>
        </w:rPr>
        <w:t>lias</w:t>
      </w:r>
      <w:r w:rsidRPr="00B76AED">
        <w:t xml:space="preserve"> wybieramy dostępny alias</w:t>
      </w:r>
    </w:p>
    <w:p w14:paraId="688C1E8E" w14:textId="77777777" w:rsidR="004627D4" w:rsidRPr="00B76AED" w:rsidRDefault="004627D4" w:rsidP="004627D4">
      <w:pPr>
        <w:pStyle w:val="Akapitzlist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Password</w:t>
      </w:r>
      <w:proofErr w:type="spellEnd"/>
      <w:r w:rsidRPr="00B76AED">
        <w:t xml:space="preserve"> wprowadzamy hasło do p12.</w:t>
      </w:r>
    </w:p>
    <w:p w14:paraId="627D15F6" w14:textId="77777777" w:rsidR="004627D4" w:rsidRPr="00B76AED" w:rsidRDefault="004627D4" w:rsidP="004627D4">
      <w:pPr>
        <w:pStyle w:val="Akapitzlist"/>
        <w:numPr>
          <w:ilvl w:val="0"/>
          <w:numId w:val="3"/>
        </w:numPr>
      </w:pPr>
      <w:r w:rsidRPr="00B76AED">
        <w:t>Zamykamy okno konfiguracji projektu.</w:t>
      </w:r>
    </w:p>
    <w:p w14:paraId="73C0592D" w14:textId="77777777" w:rsidR="00CF546D" w:rsidRPr="00B76AED" w:rsidRDefault="00CF546D" w:rsidP="00FB0BAA">
      <w:pPr>
        <w:pStyle w:val="Akapitzlist"/>
        <w:numPr>
          <w:ilvl w:val="0"/>
          <w:numId w:val="3"/>
        </w:numPr>
      </w:pPr>
      <w:r w:rsidRPr="00B76AED">
        <w:t xml:space="preserve">W zakładce </w:t>
      </w:r>
      <w:proofErr w:type="spellStart"/>
      <w:r w:rsidRPr="00B76AED">
        <w:t>Custom</w:t>
      </w:r>
      <w:proofErr w:type="spellEnd"/>
      <w:r w:rsidRPr="00B76AED">
        <w:t xml:space="preserve"> </w:t>
      </w:r>
      <w:proofErr w:type="spellStart"/>
      <w:r w:rsidRPr="00B76AED">
        <w:t>Properties</w:t>
      </w:r>
      <w:proofErr w:type="spellEnd"/>
      <w:r w:rsidRPr="00B76AED">
        <w:t xml:space="preserve"> na poziomie </w:t>
      </w:r>
      <w:proofErr w:type="spellStart"/>
      <w:r w:rsidRPr="00B76AED">
        <w:t>TestSuite</w:t>
      </w:r>
      <w:proofErr w:type="spellEnd"/>
      <w:r w:rsidRPr="00B76AED">
        <w:t xml:space="preserve"> o nazwie „Przykładowe wywołania operacji” uzupełniamy wszystkie parametry do znacznika „---- niekrytyczne ----„:</w:t>
      </w:r>
    </w:p>
    <w:p w14:paraId="352A193F" w14:textId="77777777" w:rsidR="00CF546D" w:rsidRPr="00B76AED" w:rsidRDefault="00CF546D" w:rsidP="00CF546D">
      <w:pPr>
        <w:pStyle w:val="Akapitzlist"/>
        <w:numPr>
          <w:ilvl w:val="1"/>
          <w:numId w:val="3"/>
        </w:numPr>
      </w:pPr>
      <w:r w:rsidRPr="00B76AED">
        <w:t>inPlikP12Pracownika – nazwa pliku p12 z kluczami do podpisu pracownika</w:t>
      </w:r>
    </w:p>
    <w:p w14:paraId="2B175024" w14:textId="77777777" w:rsidR="00CF546D" w:rsidRPr="00B76AED" w:rsidRDefault="00CF546D" w:rsidP="00CF546D">
      <w:pPr>
        <w:pStyle w:val="Akapitzlist"/>
        <w:numPr>
          <w:ilvl w:val="1"/>
          <w:numId w:val="3"/>
        </w:numPr>
      </w:pPr>
      <w:r w:rsidRPr="00B76AED">
        <w:t xml:space="preserve">inPlikP12PracownikaHaslo – hasło do pliku p12 z kluczami do podpisu pracownika </w:t>
      </w:r>
    </w:p>
    <w:p w14:paraId="386A4F25" w14:textId="77777777" w:rsidR="00CF546D" w:rsidRPr="00B76AED" w:rsidRDefault="00CF546D" w:rsidP="00CF546D">
      <w:pPr>
        <w:pStyle w:val="Akapitzlist"/>
        <w:numPr>
          <w:ilvl w:val="1"/>
          <w:numId w:val="3"/>
        </w:numPr>
      </w:pPr>
      <w:proofErr w:type="spellStart"/>
      <w:r w:rsidRPr="00B76AED">
        <w:t>idLokalneUslugodawcy</w:t>
      </w:r>
      <w:proofErr w:type="spellEnd"/>
      <w:r w:rsidRPr="00B76AED">
        <w:t xml:space="preserve"> - identyfikator nadany przez CSIOZ w ramach systemu P1</w:t>
      </w:r>
    </w:p>
    <w:p w14:paraId="60B8400E" w14:textId="77777777" w:rsidR="00FB0BAA" w:rsidRPr="00B76AED" w:rsidRDefault="00CF546D" w:rsidP="00CF546D">
      <w:pPr>
        <w:pStyle w:val="Akapitzlist"/>
      </w:pPr>
      <w:r w:rsidRPr="00B76AED">
        <w:t>Wartości w pozostałych atrybutach nie są obecnie wykorzystywane/walidowane</w:t>
      </w:r>
    </w:p>
    <w:p w14:paraId="177E4ECD" w14:textId="77777777" w:rsidR="00E50EE0" w:rsidRPr="00B76AED" w:rsidRDefault="00E50EE0" w:rsidP="004627D4">
      <w:pPr>
        <w:pStyle w:val="Akapitzlist"/>
        <w:numPr>
          <w:ilvl w:val="0"/>
          <w:numId w:val="3"/>
        </w:numPr>
      </w:pPr>
      <w:r w:rsidRPr="00B76AED">
        <w:t xml:space="preserve">Klikamy 2x w </w:t>
      </w:r>
      <w:r w:rsidR="00CF546D" w:rsidRPr="00B76AED">
        <w:t>„Przykładowe wywołania operacji”</w:t>
      </w:r>
    </w:p>
    <w:p w14:paraId="63A1CFA9" w14:textId="77777777" w:rsidR="00E50EE0" w:rsidRPr="00B76AED" w:rsidRDefault="00E50EE0" w:rsidP="00E50EE0">
      <w:pPr>
        <w:pStyle w:val="Akapitzlist"/>
        <w:numPr>
          <w:ilvl w:val="0"/>
          <w:numId w:val="3"/>
        </w:numPr>
      </w:pPr>
      <w:r w:rsidRPr="00B76AED">
        <w:t xml:space="preserve">W </w:t>
      </w:r>
      <w:r w:rsidR="00A41911" w:rsidRPr="00B76AED">
        <w:t xml:space="preserve">otwartym oknie wybranego </w:t>
      </w:r>
      <w:proofErr w:type="spellStart"/>
      <w:r w:rsidR="00A41911" w:rsidRPr="00B76AED">
        <w:t>TestSuite</w:t>
      </w:r>
      <w:proofErr w:type="spellEnd"/>
      <w:r w:rsidR="00A41911" w:rsidRPr="00B76AED">
        <w:t xml:space="preserve"> uruchamiamy przycisk </w:t>
      </w:r>
      <w:r w:rsidR="00A41911" w:rsidRPr="00B76AED">
        <w:rPr>
          <w:i/>
        </w:rPr>
        <w:t>Run</w:t>
      </w:r>
    </w:p>
    <w:p w14:paraId="51A86148" w14:textId="77777777" w:rsidR="0027082B" w:rsidRPr="00B76AED" w:rsidRDefault="00A41911" w:rsidP="00CF546D">
      <w:pPr>
        <w:pStyle w:val="Akapitzlist"/>
        <w:numPr>
          <w:ilvl w:val="0"/>
          <w:numId w:val="3"/>
        </w:numPr>
      </w:pPr>
      <w:r w:rsidRPr="00B76AED">
        <w:t xml:space="preserve">W </w:t>
      </w:r>
      <w:r w:rsidR="00751427" w:rsidRPr="00B76AED">
        <w:t xml:space="preserve">poszczególnych przypadkach testowych, w krokach SOAP </w:t>
      </w:r>
      <w:r w:rsidRPr="00B76AED">
        <w:t xml:space="preserve">dostępne są komunikaty wymieniane z </w:t>
      </w:r>
      <w:r w:rsidR="006341A8" w:rsidRPr="00B76AED">
        <w:t>S</w:t>
      </w:r>
      <w:r w:rsidRPr="00B76AED">
        <w:t>ystemem P1 w zakresie e-</w:t>
      </w:r>
      <w:r w:rsidR="00CF546D" w:rsidRPr="00B76AED">
        <w:t>Skierowania</w:t>
      </w:r>
      <w:r w:rsidR="006341A8" w:rsidRPr="00B76AED">
        <w:t xml:space="preserve"> dostępnym na udostępnionym środowisku integracyjnym CSIOZ</w:t>
      </w:r>
      <w:r w:rsidRPr="00B76AED">
        <w:t>.</w:t>
      </w:r>
    </w:p>
    <w:p w14:paraId="43A8EDA9" w14:textId="52EA3FBE" w:rsidR="008165B5" w:rsidRDefault="0027082B">
      <w:r>
        <w:t xml:space="preserve">W niektórych przypadkach (np. wyszukaj dokument </w:t>
      </w:r>
      <w:r w:rsidR="00A0521E">
        <w:t>skierowania</w:t>
      </w:r>
      <w:r>
        <w:t xml:space="preserve">) zmiana parametrów wyszukiwania wymaga </w:t>
      </w:r>
      <w:r w:rsidR="006F78C8">
        <w:t xml:space="preserve">usunięcia komentarzy w </w:t>
      </w:r>
      <w:r>
        <w:t>odpowiednich sekcji w żądaniu</w:t>
      </w:r>
      <w:r w:rsidR="001052B7">
        <w:t>.</w:t>
      </w:r>
    </w:p>
    <w:p w14:paraId="0549D8CF" w14:textId="77CB5A17" w:rsidR="00EF7B23" w:rsidRPr="00EF7B23" w:rsidRDefault="00EF7B23">
      <w:pPr>
        <w:rPr>
          <w:b/>
        </w:rPr>
      </w:pPr>
      <w:r w:rsidRPr="00EF7B23">
        <w:rPr>
          <w:b/>
        </w:rPr>
        <w:t>Każdy test działa niezależnie.</w:t>
      </w:r>
    </w:p>
    <w:sectPr w:rsidR="00EF7B23" w:rsidRPr="00EF7B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C90E" w14:textId="77777777" w:rsidR="00B955FC" w:rsidRDefault="00B955FC" w:rsidP="00963B08">
      <w:pPr>
        <w:spacing w:after="0" w:line="240" w:lineRule="auto"/>
      </w:pPr>
      <w:r>
        <w:separator/>
      </w:r>
    </w:p>
  </w:endnote>
  <w:endnote w:type="continuationSeparator" w:id="0">
    <w:p w14:paraId="31EFEE84" w14:textId="77777777" w:rsidR="00B955FC" w:rsidRDefault="00B955FC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C1F7" w14:textId="77777777"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E1C29" w14:textId="77777777"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C4AE" w14:textId="77777777"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C6BC8" w14:textId="77777777" w:rsidR="00B955FC" w:rsidRDefault="00B955FC" w:rsidP="00963B08">
      <w:pPr>
        <w:spacing w:after="0" w:line="240" w:lineRule="auto"/>
      </w:pPr>
      <w:r>
        <w:separator/>
      </w:r>
    </w:p>
  </w:footnote>
  <w:footnote w:type="continuationSeparator" w:id="0">
    <w:p w14:paraId="175C681B" w14:textId="77777777" w:rsidR="00B955FC" w:rsidRDefault="00B955FC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76950" w14:textId="77777777"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AF290" w14:textId="77777777"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DF234" w14:textId="77777777"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52158">
    <w:abstractNumId w:val="6"/>
  </w:num>
  <w:num w:numId="2" w16cid:durableId="3872158">
    <w:abstractNumId w:val="11"/>
  </w:num>
  <w:num w:numId="3" w16cid:durableId="2011370347">
    <w:abstractNumId w:val="10"/>
  </w:num>
  <w:num w:numId="4" w16cid:durableId="1858349973">
    <w:abstractNumId w:val="5"/>
  </w:num>
  <w:num w:numId="5" w16cid:durableId="1094597156">
    <w:abstractNumId w:val="0"/>
  </w:num>
  <w:num w:numId="6" w16cid:durableId="1031344281">
    <w:abstractNumId w:val="9"/>
  </w:num>
  <w:num w:numId="7" w16cid:durableId="1518273124">
    <w:abstractNumId w:val="2"/>
  </w:num>
  <w:num w:numId="8" w16cid:durableId="1306468948">
    <w:abstractNumId w:val="3"/>
  </w:num>
  <w:num w:numId="9" w16cid:durableId="1000304664">
    <w:abstractNumId w:val="8"/>
  </w:num>
  <w:num w:numId="10" w16cid:durableId="226693284">
    <w:abstractNumId w:val="1"/>
  </w:num>
  <w:num w:numId="11" w16cid:durableId="1824001380">
    <w:abstractNumId w:val="14"/>
  </w:num>
  <w:num w:numId="12" w16cid:durableId="52196326">
    <w:abstractNumId w:val="4"/>
  </w:num>
  <w:num w:numId="13" w16cid:durableId="530070572">
    <w:abstractNumId w:val="12"/>
  </w:num>
  <w:num w:numId="14" w16cid:durableId="1491404848">
    <w:abstractNumId w:val="13"/>
  </w:num>
  <w:num w:numId="15" w16cid:durableId="920915972">
    <w:abstractNumId w:val="7"/>
  </w:num>
  <w:num w:numId="16" w16cid:durableId="13256686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C56"/>
    <w:rsid w:val="00013894"/>
    <w:rsid w:val="000359C2"/>
    <w:rsid w:val="00047035"/>
    <w:rsid w:val="00066819"/>
    <w:rsid w:val="000C624E"/>
    <w:rsid w:val="000F0C49"/>
    <w:rsid w:val="00103281"/>
    <w:rsid w:val="00104E78"/>
    <w:rsid w:val="001052B7"/>
    <w:rsid w:val="00144CBD"/>
    <w:rsid w:val="00176852"/>
    <w:rsid w:val="00187F92"/>
    <w:rsid w:val="0019178B"/>
    <w:rsid w:val="001F2432"/>
    <w:rsid w:val="00216F59"/>
    <w:rsid w:val="002405F9"/>
    <w:rsid w:val="00240AB8"/>
    <w:rsid w:val="002432DA"/>
    <w:rsid w:val="00251858"/>
    <w:rsid w:val="00263258"/>
    <w:rsid w:val="00264E2E"/>
    <w:rsid w:val="0027082B"/>
    <w:rsid w:val="002A0FEA"/>
    <w:rsid w:val="002A55B6"/>
    <w:rsid w:val="002F6A62"/>
    <w:rsid w:val="002F7065"/>
    <w:rsid w:val="00306290"/>
    <w:rsid w:val="00340380"/>
    <w:rsid w:val="00371A4D"/>
    <w:rsid w:val="003A3CE2"/>
    <w:rsid w:val="004109F0"/>
    <w:rsid w:val="004123DA"/>
    <w:rsid w:val="00421895"/>
    <w:rsid w:val="0044167D"/>
    <w:rsid w:val="004627D4"/>
    <w:rsid w:val="004A5A30"/>
    <w:rsid w:val="004E4093"/>
    <w:rsid w:val="004E45C8"/>
    <w:rsid w:val="00500EA6"/>
    <w:rsid w:val="005227BE"/>
    <w:rsid w:val="005B3674"/>
    <w:rsid w:val="006040D9"/>
    <w:rsid w:val="00604AF5"/>
    <w:rsid w:val="006060BB"/>
    <w:rsid w:val="006341A8"/>
    <w:rsid w:val="00671046"/>
    <w:rsid w:val="006A5D7D"/>
    <w:rsid w:val="006F78C8"/>
    <w:rsid w:val="00702AD0"/>
    <w:rsid w:val="00730795"/>
    <w:rsid w:val="00751427"/>
    <w:rsid w:val="007841BE"/>
    <w:rsid w:val="00796C56"/>
    <w:rsid w:val="00797B38"/>
    <w:rsid w:val="007B2A91"/>
    <w:rsid w:val="007B625C"/>
    <w:rsid w:val="007D4E92"/>
    <w:rsid w:val="00803998"/>
    <w:rsid w:val="00810EA9"/>
    <w:rsid w:val="008165B5"/>
    <w:rsid w:val="00816FAC"/>
    <w:rsid w:val="00833BBF"/>
    <w:rsid w:val="00892E38"/>
    <w:rsid w:val="008C0A7C"/>
    <w:rsid w:val="008D16AC"/>
    <w:rsid w:val="008D1C25"/>
    <w:rsid w:val="008D3CE9"/>
    <w:rsid w:val="00916476"/>
    <w:rsid w:val="009326DF"/>
    <w:rsid w:val="00932CE9"/>
    <w:rsid w:val="00963B08"/>
    <w:rsid w:val="009A6083"/>
    <w:rsid w:val="009D3735"/>
    <w:rsid w:val="00A0521E"/>
    <w:rsid w:val="00A0639D"/>
    <w:rsid w:val="00A41911"/>
    <w:rsid w:val="00A748A5"/>
    <w:rsid w:val="00A77850"/>
    <w:rsid w:val="00AA089D"/>
    <w:rsid w:val="00AB0E2C"/>
    <w:rsid w:val="00AF6CD4"/>
    <w:rsid w:val="00B03C95"/>
    <w:rsid w:val="00B10A80"/>
    <w:rsid w:val="00B2019D"/>
    <w:rsid w:val="00B20824"/>
    <w:rsid w:val="00B6647E"/>
    <w:rsid w:val="00B76AED"/>
    <w:rsid w:val="00B955FC"/>
    <w:rsid w:val="00BD5D4C"/>
    <w:rsid w:val="00BF7932"/>
    <w:rsid w:val="00C33FF1"/>
    <w:rsid w:val="00C36807"/>
    <w:rsid w:val="00C44366"/>
    <w:rsid w:val="00C671E4"/>
    <w:rsid w:val="00C82859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56DDF"/>
    <w:rsid w:val="00DA2655"/>
    <w:rsid w:val="00DA3542"/>
    <w:rsid w:val="00DC56DA"/>
    <w:rsid w:val="00DD6751"/>
    <w:rsid w:val="00E0300D"/>
    <w:rsid w:val="00E05DB8"/>
    <w:rsid w:val="00E07888"/>
    <w:rsid w:val="00E144D7"/>
    <w:rsid w:val="00E21761"/>
    <w:rsid w:val="00E35721"/>
    <w:rsid w:val="00E473EA"/>
    <w:rsid w:val="00E50EE0"/>
    <w:rsid w:val="00E60FBF"/>
    <w:rsid w:val="00E70A1C"/>
    <w:rsid w:val="00ED5E17"/>
    <w:rsid w:val="00ED6860"/>
    <w:rsid w:val="00EF2F93"/>
    <w:rsid w:val="00EF7B23"/>
    <w:rsid w:val="00F11022"/>
    <w:rsid w:val="00F60454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B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6" ma:contentTypeDescription="Utwórz nowy dokument." ma:contentTypeScope="" ma:versionID="87ddf0118a381f4c4e9ea811b53f635f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4db1fb7c2a56684e8e1c0fa09e86c662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BEE2A3-FD6F-4BE0-B8FB-40C0F30B1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61F30-183C-4A0E-946A-1F1ACCB73D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2019-09-18T07:34:00Z</dcterms:created>
  <dcterms:modified xsi:type="dcterms:W3CDTF">2024-06-28T09:45:00Z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